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A09B7" w14:textId="128AA170" w:rsidR="0086440F" w:rsidRPr="0014764E" w:rsidRDefault="0086440F" w:rsidP="00A919C2">
      <w:pPr>
        <w:spacing w:before="100" w:beforeAutospacing="1" w:after="100" w:afterAutospacing="1" w:line="240" w:lineRule="auto"/>
        <w:rPr>
          <w:rFonts w:ascii="Franklin Gothic Book" w:eastAsia="Times New Roman" w:hAnsi="Franklin Gothic Book" w:cs="Arial"/>
          <w:b/>
          <w:bCs/>
          <w:sz w:val="28"/>
          <w:szCs w:val="28"/>
          <w:lang w:eastAsia="de-DE"/>
        </w:rPr>
      </w:pPr>
      <w:r w:rsidRPr="0014764E">
        <w:rPr>
          <w:rFonts w:ascii="Franklin Gothic Book" w:eastAsia="Times New Roman" w:hAnsi="Franklin Gothic Book" w:cs="Arial"/>
          <w:b/>
          <w:bCs/>
          <w:sz w:val="28"/>
          <w:szCs w:val="28"/>
          <w:lang w:eastAsia="de-DE"/>
        </w:rPr>
        <w:t xml:space="preserve">Textbausteine für die Region Braunschweig-Wolfsburg </w:t>
      </w:r>
      <w:r w:rsidRPr="0014764E">
        <w:rPr>
          <w:rFonts w:ascii="Franklin Gothic Book" w:eastAsia="Times New Roman" w:hAnsi="Franklin Gothic Book" w:cs="Arial"/>
          <w:b/>
          <w:bCs/>
          <w:sz w:val="28"/>
          <w:szCs w:val="28"/>
          <w:lang w:eastAsia="de-DE"/>
        </w:rPr>
        <w:br/>
        <w:t xml:space="preserve">und den Landkreis </w:t>
      </w:r>
      <w:r w:rsidR="0014764E">
        <w:rPr>
          <w:rFonts w:ascii="Franklin Gothic Book" w:eastAsia="Times New Roman" w:hAnsi="Franklin Gothic Book" w:cs="Arial"/>
          <w:b/>
          <w:bCs/>
          <w:sz w:val="28"/>
          <w:szCs w:val="28"/>
          <w:lang w:eastAsia="de-DE"/>
        </w:rPr>
        <w:t>Goslar</w:t>
      </w:r>
    </w:p>
    <w:p w14:paraId="184B0FA7" w14:textId="32D6E4D5" w:rsidR="00A919C2" w:rsidRPr="0014764E" w:rsidRDefault="00A919C2" w:rsidP="00A919C2">
      <w:pPr>
        <w:spacing w:before="100" w:beforeAutospacing="1" w:after="100" w:afterAutospacing="1" w:line="240" w:lineRule="auto"/>
        <w:rPr>
          <w:rFonts w:ascii="Franklin Gothic Book" w:eastAsia="Times New Roman" w:hAnsi="Franklin Gothic Book" w:cs="Arial"/>
          <w:sz w:val="24"/>
          <w:szCs w:val="24"/>
          <w:lang w:eastAsia="de-DE"/>
        </w:rPr>
      </w:pPr>
      <w:r w:rsidRPr="0014764E">
        <w:rPr>
          <w:rFonts w:ascii="Franklin Gothic Book" w:eastAsia="Times New Roman" w:hAnsi="Franklin Gothic Book" w:cs="Arial"/>
          <w:sz w:val="24"/>
          <w:szCs w:val="24"/>
          <w:lang w:eastAsia="de-DE"/>
        </w:rPr>
        <w:t>Kurz und knackig, mit historischem Bezug oder einfach "gut zu wissen"? Nachstehende Texte können Sie kopieren, individuell anpassen und ganz nach Ihren Bedürfnissen für Ihre Kommunikationskanäle nutzen. Neben standortbezogenen Imagetexten bieten wir Ihnen auch Textbausteine für Ihre Stellenanzeigen an.</w:t>
      </w:r>
    </w:p>
    <w:p w14:paraId="79158609" w14:textId="77777777" w:rsidR="0086440F" w:rsidRPr="0014764E" w:rsidRDefault="0086440F" w:rsidP="00A919C2">
      <w:pPr>
        <w:spacing w:before="100" w:beforeAutospacing="1" w:after="100" w:afterAutospacing="1" w:line="240" w:lineRule="auto"/>
        <w:rPr>
          <w:rFonts w:ascii="Franklin Gothic Book" w:eastAsia="Times New Roman" w:hAnsi="Franklin Gothic Book" w:cs="Arial"/>
          <w:sz w:val="24"/>
          <w:szCs w:val="24"/>
          <w:lang w:eastAsia="de-DE"/>
        </w:rPr>
      </w:pPr>
    </w:p>
    <w:p w14:paraId="7EB64401" w14:textId="77777777" w:rsidR="0014764E" w:rsidRPr="00704878" w:rsidRDefault="0014764E" w:rsidP="0014764E">
      <w:pPr>
        <w:spacing w:line="276" w:lineRule="auto"/>
        <w:rPr>
          <w:rFonts w:ascii="Franklin Gothic Book" w:hAnsi="Franklin Gothic Book" w:cs="Arial"/>
          <w:b/>
          <w:bCs/>
          <w:sz w:val="28"/>
          <w:szCs w:val="28"/>
        </w:rPr>
      </w:pPr>
      <w:r w:rsidRPr="00704878">
        <w:rPr>
          <w:rFonts w:ascii="Franklin Gothic Book" w:hAnsi="Franklin Gothic Book" w:cs="Arial"/>
          <w:b/>
          <w:bCs/>
          <w:sz w:val="28"/>
          <w:szCs w:val="28"/>
        </w:rPr>
        <w:t>Textbausteine für Stellenanzeigen</w:t>
      </w:r>
    </w:p>
    <w:p w14:paraId="315BE641" w14:textId="77777777" w:rsidR="0014764E" w:rsidRPr="007E5064" w:rsidRDefault="0014764E" w:rsidP="0014764E">
      <w:pPr>
        <w:spacing w:line="276" w:lineRule="auto"/>
        <w:rPr>
          <w:rFonts w:ascii="Franklin Gothic Book" w:hAnsi="Franklin Gothic Book" w:cs="Arial"/>
          <w:b/>
          <w:bCs/>
          <w:i/>
          <w:iCs/>
        </w:rPr>
      </w:pPr>
      <w:r w:rsidRPr="007E5064">
        <w:rPr>
          <w:rFonts w:ascii="Franklin Gothic Book" w:hAnsi="Franklin Gothic Book" w:cs="Arial"/>
          <w:b/>
          <w:bCs/>
          <w:i/>
          <w:iCs/>
        </w:rPr>
        <w:t>Version 1 (</w:t>
      </w:r>
      <w:r w:rsidRPr="001708DA">
        <w:rPr>
          <w:rFonts w:ascii="Franklin Gothic Book" w:hAnsi="Franklin Gothic Book" w:cs="Arial"/>
          <w:b/>
          <w:bCs/>
          <w:i/>
          <w:iCs/>
        </w:rPr>
        <w:t xml:space="preserve">inkl. </w:t>
      </w:r>
      <w:r>
        <w:rPr>
          <w:rFonts w:ascii="Franklin Gothic Book" w:hAnsi="Franklin Gothic Book" w:cs="Arial"/>
          <w:b/>
          <w:bCs/>
          <w:i/>
          <w:iCs/>
        </w:rPr>
        <w:t xml:space="preserve">Unternehmensname und </w:t>
      </w:r>
      <w:r w:rsidRPr="001708DA">
        <w:rPr>
          <w:rFonts w:ascii="Franklin Gothic Book" w:hAnsi="Franklin Gothic Book" w:cs="Arial"/>
          <w:b/>
          <w:bCs/>
          <w:i/>
          <w:iCs/>
        </w:rPr>
        <w:t>Standort</w:t>
      </w:r>
      <w:r w:rsidRPr="007E5064">
        <w:rPr>
          <w:rFonts w:ascii="Franklin Gothic Book" w:hAnsi="Franklin Gothic Book" w:cs="Arial"/>
          <w:b/>
          <w:bCs/>
          <w:i/>
          <w:iCs/>
        </w:rPr>
        <w:t>):</w:t>
      </w:r>
    </w:p>
    <w:p w14:paraId="2D9D2A40" w14:textId="77777777" w:rsidR="0014764E" w:rsidRPr="00704878" w:rsidRDefault="0014764E" w:rsidP="0014764E">
      <w:pPr>
        <w:spacing w:line="276" w:lineRule="auto"/>
        <w:rPr>
          <w:rFonts w:ascii="Franklin Gothic Book" w:hAnsi="Franklin Gothic Book" w:cs="Arial"/>
        </w:rPr>
      </w:pPr>
      <w:r w:rsidRPr="00704878">
        <w:rPr>
          <w:rFonts w:ascii="Franklin Gothic Book" w:hAnsi="Franklin Gothic Book" w:cs="Arial"/>
        </w:rPr>
        <w:t xml:space="preserve">Schon gewusst, dass Sie sich mit einem Engagement bei der [NAME DES UNTERNEHMENS] zugleich für eine der Top Wirtschafts- und Erlebnisregionen Deutschlands entscheiden? Alles Wissenswerte über das Umfeld Ihres künftigen Arbeitsplatzes </w:t>
      </w:r>
      <w:r w:rsidRPr="001936A9">
        <w:rPr>
          <w:rFonts w:ascii="Franklin Gothic Book" w:hAnsi="Franklin Gothic Book" w:cs="Arial"/>
        </w:rPr>
        <w:t>[G</w:t>
      </w:r>
      <w:r>
        <w:rPr>
          <w:rFonts w:ascii="Franklin Gothic Book" w:hAnsi="Franklin Gothic Book" w:cs="Arial"/>
        </w:rPr>
        <w:t>oslar</w:t>
      </w:r>
      <w:r w:rsidRPr="001936A9">
        <w:rPr>
          <w:rFonts w:ascii="Franklin Gothic Book" w:hAnsi="Franklin Gothic Book" w:cs="Arial"/>
        </w:rPr>
        <w:t xml:space="preserve"> oder Ort im Landkreis] </w:t>
      </w:r>
      <w:r w:rsidRPr="00704878">
        <w:rPr>
          <w:rFonts w:ascii="Franklin Gothic Book" w:hAnsi="Franklin Gothic Book" w:cs="Arial"/>
        </w:rPr>
        <w:t xml:space="preserve">finden Sie auf dem Online-Portal </w:t>
      </w:r>
      <w:hyperlink r:id="rId7" w:history="1">
        <w:r w:rsidRPr="00E54538">
          <w:rPr>
            <w:rStyle w:val="Hyperlink"/>
            <w:rFonts w:ascii="Franklin Gothic Book" w:hAnsi="Franklin Gothic Book" w:cs="Arial"/>
          </w:rPr>
          <w:t>die-region.de</w:t>
        </w:r>
      </w:hyperlink>
      <w:r w:rsidRPr="00704878">
        <w:rPr>
          <w:rFonts w:ascii="Franklin Gothic Book" w:hAnsi="Franklin Gothic Book" w:cs="Arial"/>
        </w:rPr>
        <w:t xml:space="preserve">. </w:t>
      </w:r>
    </w:p>
    <w:p w14:paraId="016A9C8A" w14:textId="77777777" w:rsidR="0014764E" w:rsidRPr="007E5064" w:rsidRDefault="0014764E" w:rsidP="0014764E">
      <w:pPr>
        <w:spacing w:line="276" w:lineRule="auto"/>
        <w:rPr>
          <w:rFonts w:ascii="Franklin Gothic Book" w:hAnsi="Franklin Gothic Book" w:cs="Arial"/>
          <w:b/>
          <w:bCs/>
          <w:i/>
          <w:iCs/>
        </w:rPr>
      </w:pPr>
      <w:r w:rsidRPr="007E5064">
        <w:rPr>
          <w:rFonts w:ascii="Franklin Gothic Book" w:hAnsi="Franklin Gothic Book" w:cs="Arial"/>
          <w:b/>
          <w:bCs/>
          <w:i/>
          <w:iCs/>
        </w:rPr>
        <w:t>Version 2 (neutral):</w:t>
      </w:r>
    </w:p>
    <w:p w14:paraId="720411F4" w14:textId="77777777" w:rsidR="0014764E" w:rsidRPr="007E5064" w:rsidRDefault="0014764E" w:rsidP="0014764E">
      <w:pPr>
        <w:pStyle w:val="Default0"/>
        <w:spacing w:line="276" w:lineRule="auto"/>
        <w:rPr>
          <w:rFonts w:ascii="Franklin Gothic Book" w:hAnsi="Franklin Gothic Book"/>
          <w:color w:val="auto"/>
          <w:sz w:val="22"/>
          <w:szCs w:val="22"/>
        </w:rPr>
      </w:pPr>
      <w:r w:rsidRPr="007E5064">
        <w:rPr>
          <w:rFonts w:ascii="Franklin Gothic Book" w:hAnsi="Franklin Gothic Book"/>
          <w:i/>
          <w:iCs/>
          <w:color w:val="auto"/>
          <w:sz w:val="22"/>
          <w:szCs w:val="22"/>
        </w:rPr>
        <w:t>Lang:</w:t>
      </w:r>
      <w:r w:rsidRPr="007E5064">
        <w:rPr>
          <w:rFonts w:ascii="Franklin Gothic Book" w:hAnsi="Franklin Gothic Book"/>
          <w:b/>
          <w:bCs/>
          <w:i/>
          <w:iCs/>
          <w:color w:val="auto"/>
          <w:sz w:val="22"/>
          <w:szCs w:val="22"/>
        </w:rPr>
        <w:br/>
      </w:r>
      <w:r w:rsidRPr="001708DA">
        <w:rPr>
          <w:rFonts w:ascii="Franklin Gothic Book" w:hAnsi="Franklin Gothic Book"/>
          <w:color w:val="auto"/>
          <w:sz w:val="22"/>
          <w:szCs w:val="22"/>
        </w:rPr>
        <w:t>Nach der Arbeit</w:t>
      </w:r>
      <w:r>
        <w:rPr>
          <w:rFonts w:ascii="Franklin Gothic Book" w:hAnsi="Franklin Gothic Book"/>
          <w:color w:val="auto"/>
          <w:sz w:val="22"/>
          <w:szCs w:val="22"/>
        </w:rPr>
        <w:t xml:space="preserve"> wartet</w:t>
      </w:r>
      <w:r w:rsidRPr="001708DA">
        <w:rPr>
          <w:rFonts w:ascii="Franklin Gothic Book" w:hAnsi="Franklin Gothic Book"/>
          <w:color w:val="auto"/>
          <w:sz w:val="22"/>
          <w:szCs w:val="22"/>
        </w:rPr>
        <w:t xml:space="preserve"> das Vergnügen. </w:t>
      </w:r>
      <w:r>
        <w:rPr>
          <w:rFonts w:ascii="Franklin Gothic Book" w:hAnsi="Franklin Gothic Book"/>
          <w:color w:val="auto"/>
          <w:sz w:val="22"/>
          <w:szCs w:val="22"/>
        </w:rPr>
        <w:t>Und das gibt es</w:t>
      </w:r>
      <w:r w:rsidRPr="001708DA">
        <w:rPr>
          <w:rFonts w:ascii="Franklin Gothic Book" w:hAnsi="Franklin Gothic Book"/>
          <w:color w:val="auto"/>
          <w:sz w:val="22"/>
          <w:szCs w:val="22"/>
        </w:rPr>
        <w:t xml:space="preserve"> bei uns </w:t>
      </w:r>
      <w:r>
        <w:rPr>
          <w:rFonts w:ascii="Franklin Gothic Book" w:hAnsi="Franklin Gothic Book"/>
          <w:color w:val="auto"/>
          <w:sz w:val="22"/>
          <w:szCs w:val="22"/>
        </w:rPr>
        <w:t xml:space="preserve">vielfach zu erleben, </w:t>
      </w:r>
      <w:r w:rsidRPr="007E5064">
        <w:rPr>
          <w:rFonts w:ascii="Franklin Gothic Book" w:hAnsi="Franklin Gothic Book"/>
          <w:color w:val="auto"/>
          <w:sz w:val="22"/>
          <w:szCs w:val="22"/>
        </w:rPr>
        <w:t xml:space="preserve">denn </w:t>
      </w:r>
      <w:r>
        <w:rPr>
          <w:rFonts w:ascii="Franklin Gothic Book" w:hAnsi="Franklin Gothic Book"/>
          <w:color w:val="auto"/>
          <w:sz w:val="22"/>
          <w:szCs w:val="22"/>
        </w:rPr>
        <w:t>I</w:t>
      </w:r>
      <w:r w:rsidRPr="007E5064">
        <w:rPr>
          <w:rFonts w:ascii="Franklin Gothic Book" w:hAnsi="Franklin Gothic Book"/>
          <w:color w:val="auto"/>
          <w:sz w:val="22"/>
          <w:szCs w:val="22"/>
        </w:rPr>
        <w:t xml:space="preserve">hr künftiger Arbeitsplatz befindet sich in einer der Top Kultur- und Erlebnisregionen Deutschlands mit beispielsweise mehr als 100 Museen </w:t>
      </w:r>
      <w:r>
        <w:rPr>
          <w:rFonts w:ascii="Franklin Gothic Book" w:hAnsi="Franklin Gothic Book"/>
          <w:color w:val="auto"/>
          <w:sz w:val="22"/>
          <w:szCs w:val="22"/>
        </w:rPr>
        <w:t xml:space="preserve">und </w:t>
      </w:r>
      <w:r w:rsidRPr="007E5064">
        <w:rPr>
          <w:rFonts w:ascii="Franklin Gothic Book" w:hAnsi="Franklin Gothic Book"/>
          <w:color w:val="auto"/>
          <w:sz w:val="22"/>
          <w:szCs w:val="22"/>
        </w:rPr>
        <w:t>2.000 Mountainbike-Kilometern. Alle Infos dazu, aber auch zu Themen wie die Vereinbarkeit von Familie und Beruf</w:t>
      </w:r>
      <w:r>
        <w:rPr>
          <w:rFonts w:ascii="Franklin Gothic Book" w:hAnsi="Franklin Gothic Book"/>
          <w:color w:val="auto"/>
          <w:sz w:val="22"/>
          <w:szCs w:val="22"/>
        </w:rPr>
        <w:t>,</w:t>
      </w:r>
      <w:r w:rsidRPr="007E5064">
        <w:rPr>
          <w:rFonts w:ascii="Franklin Gothic Book" w:hAnsi="Franklin Gothic Book"/>
          <w:color w:val="auto"/>
          <w:sz w:val="22"/>
          <w:szCs w:val="22"/>
        </w:rPr>
        <w:t xml:space="preserve"> finden </w:t>
      </w:r>
      <w:r>
        <w:rPr>
          <w:rFonts w:ascii="Franklin Gothic Book" w:hAnsi="Franklin Gothic Book"/>
          <w:color w:val="auto"/>
          <w:sz w:val="22"/>
          <w:szCs w:val="22"/>
        </w:rPr>
        <w:t xml:space="preserve">Sie auf </w:t>
      </w:r>
      <w:hyperlink r:id="rId8" w:history="1">
        <w:r w:rsidRPr="00E54538">
          <w:rPr>
            <w:rStyle w:val="Hyperlink"/>
            <w:rFonts w:ascii="Franklin Gothic Book" w:hAnsi="Franklin Gothic Book"/>
            <w:sz w:val="22"/>
            <w:szCs w:val="22"/>
          </w:rPr>
          <w:t>die-region.de</w:t>
        </w:r>
      </w:hyperlink>
      <w:r w:rsidRPr="007E5064">
        <w:rPr>
          <w:rFonts w:ascii="Franklin Gothic Book" w:hAnsi="Franklin Gothic Book"/>
          <w:color w:val="auto"/>
          <w:sz w:val="22"/>
          <w:szCs w:val="22"/>
        </w:rPr>
        <w:t>, dem Online-Portal der Region Braunschweig-Wolfsburg.</w:t>
      </w:r>
    </w:p>
    <w:p w14:paraId="2131A3D9" w14:textId="77777777" w:rsidR="0014764E" w:rsidRPr="007E5064" w:rsidRDefault="0014764E" w:rsidP="0014764E">
      <w:pPr>
        <w:pStyle w:val="Default0"/>
        <w:spacing w:line="276" w:lineRule="auto"/>
        <w:rPr>
          <w:rFonts w:ascii="Franklin Gothic Book" w:hAnsi="Franklin Gothic Book"/>
          <w:i/>
          <w:iCs/>
          <w:color w:val="auto"/>
          <w:sz w:val="22"/>
          <w:szCs w:val="22"/>
        </w:rPr>
      </w:pPr>
    </w:p>
    <w:p w14:paraId="0867718F" w14:textId="77777777" w:rsidR="0014764E" w:rsidRPr="007E5064" w:rsidRDefault="0014764E" w:rsidP="0014764E">
      <w:pPr>
        <w:pStyle w:val="Default0"/>
        <w:spacing w:line="276" w:lineRule="auto"/>
        <w:rPr>
          <w:rFonts w:ascii="Franklin Gothic Book" w:hAnsi="Franklin Gothic Book"/>
          <w:i/>
          <w:iCs/>
          <w:color w:val="auto"/>
          <w:sz w:val="22"/>
          <w:szCs w:val="22"/>
        </w:rPr>
      </w:pPr>
      <w:r w:rsidRPr="007E5064">
        <w:rPr>
          <w:rFonts w:ascii="Franklin Gothic Book" w:hAnsi="Franklin Gothic Book"/>
          <w:i/>
          <w:iCs/>
          <w:color w:val="auto"/>
          <w:sz w:val="22"/>
          <w:szCs w:val="22"/>
        </w:rPr>
        <w:t>Kurz:</w:t>
      </w:r>
    </w:p>
    <w:p w14:paraId="037C377F" w14:textId="77777777" w:rsidR="0014764E" w:rsidRPr="007E5064" w:rsidRDefault="0014764E" w:rsidP="0014764E">
      <w:pPr>
        <w:spacing w:line="276" w:lineRule="auto"/>
        <w:rPr>
          <w:rFonts w:ascii="Franklin Gothic Book" w:hAnsi="Franklin Gothic Book" w:cs="Arial"/>
        </w:rPr>
      </w:pPr>
      <w:r w:rsidRPr="007E5064">
        <w:rPr>
          <w:rFonts w:ascii="Franklin Gothic Book" w:hAnsi="Franklin Gothic Book" w:cs="Arial"/>
        </w:rPr>
        <w:t xml:space="preserve">Nach der Arbeit </w:t>
      </w:r>
      <w:r>
        <w:rPr>
          <w:rFonts w:ascii="Franklin Gothic Book" w:hAnsi="Franklin Gothic Book" w:cs="Arial"/>
        </w:rPr>
        <w:t>heißt es rein ins</w:t>
      </w:r>
      <w:r w:rsidRPr="007E5064">
        <w:rPr>
          <w:rFonts w:ascii="Franklin Gothic Book" w:hAnsi="Franklin Gothic Book" w:cs="Arial"/>
        </w:rPr>
        <w:t xml:space="preserve"> Vergnügen: Ihr künftiger Arbeitsplatz befindet sich in einer der Top Kultur- und Erlebnisregionen Deutschlands. Alle Infos dazu </w:t>
      </w:r>
      <w:r>
        <w:rPr>
          <w:rFonts w:ascii="Franklin Gothic Book" w:hAnsi="Franklin Gothic Book" w:cs="Arial"/>
        </w:rPr>
        <w:t xml:space="preserve">auf </w:t>
      </w:r>
      <w:hyperlink r:id="rId9" w:history="1">
        <w:r w:rsidRPr="00E54538">
          <w:rPr>
            <w:rStyle w:val="Hyperlink"/>
            <w:rFonts w:ascii="Franklin Gothic Book" w:hAnsi="Franklin Gothic Book" w:cs="Arial"/>
          </w:rPr>
          <w:t>die-region.de</w:t>
        </w:r>
      </w:hyperlink>
      <w:r w:rsidRPr="007E5064">
        <w:rPr>
          <w:rFonts w:ascii="Franklin Gothic Book" w:hAnsi="Franklin Gothic Book" w:cs="Arial"/>
        </w:rPr>
        <w:t xml:space="preserve">. </w:t>
      </w:r>
    </w:p>
    <w:p w14:paraId="4F69AD9F" w14:textId="77777777" w:rsidR="0014764E" w:rsidRPr="007E5064" w:rsidRDefault="0014764E" w:rsidP="0014764E">
      <w:pPr>
        <w:spacing w:line="276" w:lineRule="auto"/>
        <w:rPr>
          <w:rFonts w:ascii="Franklin Gothic Book" w:hAnsi="Franklin Gothic Book" w:cs="Arial"/>
        </w:rPr>
      </w:pPr>
    </w:p>
    <w:p w14:paraId="2436863A" w14:textId="77777777" w:rsidR="0014764E" w:rsidRPr="002007E9" w:rsidRDefault="0014764E" w:rsidP="0014764E">
      <w:pPr>
        <w:spacing w:line="276" w:lineRule="auto"/>
        <w:rPr>
          <w:rFonts w:ascii="Franklin Gothic Book" w:hAnsi="Franklin Gothic Book" w:cs="Arial"/>
          <w:b/>
          <w:bCs/>
          <w:sz w:val="28"/>
          <w:szCs w:val="28"/>
        </w:rPr>
      </w:pPr>
      <w:r w:rsidRPr="002007E9">
        <w:rPr>
          <w:rFonts w:ascii="Franklin Gothic Book" w:hAnsi="Franklin Gothic Book" w:cs="Arial"/>
          <w:b/>
          <w:bCs/>
          <w:sz w:val="28"/>
          <w:szCs w:val="28"/>
        </w:rPr>
        <w:t>Imagetexte zum Landkreis Gifhorn</w:t>
      </w:r>
    </w:p>
    <w:p w14:paraId="5AC83443" w14:textId="77777777" w:rsidR="0014764E" w:rsidRPr="00704878" w:rsidRDefault="0014764E" w:rsidP="0014764E">
      <w:pPr>
        <w:spacing w:line="276" w:lineRule="auto"/>
        <w:rPr>
          <w:rFonts w:ascii="Franklin Gothic Book" w:hAnsi="Franklin Gothic Book" w:cs="Arial"/>
          <w:b/>
          <w:bCs/>
          <w:i/>
          <w:iCs/>
        </w:rPr>
      </w:pPr>
      <w:r w:rsidRPr="00704878">
        <w:rPr>
          <w:rFonts w:ascii="Franklin Gothic Book" w:hAnsi="Franklin Gothic Book" w:cs="Arial"/>
          <w:b/>
          <w:bCs/>
          <w:i/>
          <w:iCs/>
        </w:rPr>
        <w:t>Version 1 (lang):</w:t>
      </w:r>
    </w:p>
    <w:p w14:paraId="4D89DC56" w14:textId="77777777" w:rsidR="0014764E" w:rsidRPr="00704878" w:rsidRDefault="0014764E" w:rsidP="0014764E">
      <w:pPr>
        <w:spacing w:line="276" w:lineRule="auto"/>
        <w:rPr>
          <w:rFonts w:ascii="Franklin Gothic Book" w:hAnsi="Franklin Gothic Book" w:cs="Arial"/>
          <w:b/>
          <w:bCs/>
        </w:rPr>
      </w:pPr>
      <w:r w:rsidRPr="00704878">
        <w:rPr>
          <w:rFonts w:ascii="Franklin Gothic Book" w:hAnsi="Franklin Gothic Book" w:cs="Arial"/>
          <w:b/>
          <w:bCs/>
        </w:rPr>
        <w:t xml:space="preserve">Hier stimmt die Chemie: Leben und Arbeiten im Landkreis Goslar </w:t>
      </w:r>
    </w:p>
    <w:p w14:paraId="3CD69B98" w14:textId="77777777" w:rsidR="0014764E" w:rsidRPr="007E5064" w:rsidRDefault="0014764E" w:rsidP="0014764E">
      <w:pPr>
        <w:pStyle w:val="StandardWeb"/>
        <w:spacing w:line="276" w:lineRule="auto"/>
        <w:rPr>
          <w:rFonts w:ascii="Franklin Gothic Book" w:eastAsiaTheme="minorHAnsi" w:hAnsi="Franklin Gothic Book" w:cs="Arial"/>
          <w:sz w:val="22"/>
          <w:szCs w:val="22"/>
          <w:lang w:eastAsia="en-US"/>
        </w:rPr>
      </w:pPr>
      <w:r w:rsidRPr="007E5064">
        <w:rPr>
          <w:rFonts w:ascii="Franklin Gothic Book" w:eastAsiaTheme="minorHAnsi" w:hAnsi="Franklin Gothic Book" w:cs="Arial"/>
          <w:sz w:val="22"/>
          <w:szCs w:val="22"/>
          <w:lang w:eastAsia="en-US"/>
        </w:rPr>
        <w:t xml:space="preserve">Im Landkreis Goslar wird geforscht, gewonnen, entwickelt, produziert und recycelt: </w:t>
      </w:r>
      <w:r>
        <w:rPr>
          <w:rFonts w:ascii="Franklin Gothic Book" w:eastAsiaTheme="minorHAnsi" w:hAnsi="Franklin Gothic Book" w:cs="Arial"/>
          <w:sz w:val="22"/>
          <w:szCs w:val="22"/>
          <w:lang w:eastAsia="en-US"/>
        </w:rPr>
        <w:t>V</w:t>
      </w:r>
      <w:r w:rsidRPr="007E5064">
        <w:rPr>
          <w:rFonts w:ascii="Franklin Gothic Book" w:eastAsiaTheme="minorHAnsi" w:hAnsi="Franklin Gothic Book" w:cs="Arial"/>
          <w:sz w:val="22"/>
          <w:szCs w:val="22"/>
          <w:lang w:eastAsia="en-US"/>
        </w:rPr>
        <w:t xml:space="preserve">on zukunftsweisenden Technologien wie Zink-Luft-Batterien bis hin zur Gewinnung und Verarbeitung wertvoller Sondermetalle – das Spektrum der lokalen Chemie-Industrie ist weit und macht </w:t>
      </w:r>
      <w:r>
        <w:rPr>
          <w:rFonts w:ascii="Franklin Gothic Book" w:eastAsiaTheme="minorHAnsi" w:hAnsi="Franklin Gothic Book" w:cs="Arial"/>
          <w:sz w:val="22"/>
          <w:szCs w:val="22"/>
          <w:lang w:eastAsia="en-US"/>
        </w:rPr>
        <w:t xml:space="preserve">die ehemalige Bergbauregion mit ihrer geologischen Vielfalt </w:t>
      </w:r>
      <w:r w:rsidRPr="007E5064">
        <w:rPr>
          <w:rFonts w:ascii="Franklin Gothic Book" w:eastAsiaTheme="minorHAnsi" w:hAnsi="Franklin Gothic Book" w:cs="Arial"/>
          <w:sz w:val="22"/>
          <w:szCs w:val="22"/>
          <w:lang w:eastAsia="en-US"/>
        </w:rPr>
        <w:t>zu einem der bedeutendsten Chemiestandorte Norddeutschlands.</w:t>
      </w:r>
    </w:p>
    <w:p w14:paraId="101BF395" w14:textId="77777777" w:rsidR="0014764E" w:rsidRPr="007E5064" w:rsidRDefault="0014764E" w:rsidP="0014764E">
      <w:pPr>
        <w:pStyle w:val="StandardWeb"/>
        <w:spacing w:line="276" w:lineRule="auto"/>
        <w:rPr>
          <w:rFonts w:ascii="Franklin Gothic Book" w:eastAsiaTheme="minorHAnsi" w:hAnsi="Franklin Gothic Book" w:cs="Arial"/>
          <w:sz w:val="22"/>
          <w:szCs w:val="22"/>
          <w:lang w:eastAsia="en-US"/>
        </w:rPr>
      </w:pPr>
      <w:r w:rsidRPr="007E5064">
        <w:rPr>
          <w:rFonts w:ascii="Franklin Gothic Book" w:eastAsiaTheme="minorHAnsi" w:hAnsi="Franklin Gothic Book" w:cs="Arial"/>
          <w:sz w:val="22"/>
          <w:szCs w:val="22"/>
          <w:lang w:eastAsia="en-US"/>
        </w:rPr>
        <w:t>Mit insgesamt rund 12.000 direkten und indirekten Arbeitsplätzen</w:t>
      </w:r>
      <w:r>
        <w:rPr>
          <w:rFonts w:ascii="Franklin Gothic Book" w:eastAsiaTheme="minorHAnsi" w:hAnsi="Franklin Gothic Book" w:cs="Arial"/>
          <w:sz w:val="22"/>
          <w:szCs w:val="22"/>
          <w:lang w:eastAsia="en-US"/>
        </w:rPr>
        <w:t xml:space="preserve"> </w:t>
      </w:r>
      <w:r w:rsidRPr="007E5064">
        <w:rPr>
          <w:rFonts w:ascii="Franklin Gothic Book" w:eastAsiaTheme="minorHAnsi" w:hAnsi="Franklin Gothic Book" w:cs="Arial"/>
          <w:sz w:val="22"/>
          <w:szCs w:val="22"/>
          <w:lang w:eastAsia="en-US"/>
        </w:rPr>
        <w:t>zählt</w:t>
      </w:r>
      <w:r>
        <w:rPr>
          <w:rFonts w:ascii="Franklin Gothic Book" w:eastAsiaTheme="minorHAnsi" w:hAnsi="Franklin Gothic Book" w:cs="Arial"/>
          <w:sz w:val="22"/>
          <w:szCs w:val="22"/>
          <w:lang w:eastAsia="en-US"/>
        </w:rPr>
        <w:t xml:space="preserve"> Goslar</w:t>
      </w:r>
      <w:r w:rsidRPr="007E5064">
        <w:rPr>
          <w:rFonts w:ascii="Franklin Gothic Book" w:eastAsiaTheme="minorHAnsi" w:hAnsi="Franklin Gothic Book" w:cs="Arial"/>
          <w:sz w:val="22"/>
          <w:szCs w:val="22"/>
          <w:lang w:eastAsia="en-US"/>
        </w:rPr>
        <w:t xml:space="preserve"> zu den größten Arbeitgebern der westlichen Harzregion.</w:t>
      </w:r>
      <w:r>
        <w:rPr>
          <w:rFonts w:ascii="Franklin Gothic Book" w:eastAsiaTheme="minorHAnsi" w:hAnsi="Franklin Gothic Book" w:cs="Arial"/>
          <w:sz w:val="22"/>
          <w:szCs w:val="22"/>
          <w:lang w:eastAsia="en-US"/>
        </w:rPr>
        <w:t xml:space="preserve"> Der </w:t>
      </w:r>
      <w:r w:rsidRPr="007E5064">
        <w:rPr>
          <w:rFonts w:ascii="Franklin Gothic Book" w:eastAsiaTheme="minorHAnsi" w:hAnsi="Franklin Gothic Book" w:cs="Arial"/>
          <w:sz w:val="22"/>
          <w:szCs w:val="22"/>
          <w:lang w:eastAsia="en-US"/>
        </w:rPr>
        <w:t>Landkreis</w:t>
      </w:r>
      <w:r>
        <w:rPr>
          <w:rFonts w:ascii="Franklin Gothic Book" w:eastAsiaTheme="minorHAnsi" w:hAnsi="Franklin Gothic Book" w:cs="Arial"/>
          <w:sz w:val="22"/>
          <w:szCs w:val="22"/>
          <w:lang w:eastAsia="en-US"/>
        </w:rPr>
        <w:t xml:space="preserve"> </w:t>
      </w:r>
      <w:r w:rsidRPr="007E5064">
        <w:rPr>
          <w:rFonts w:ascii="Franklin Gothic Book" w:eastAsiaTheme="minorHAnsi" w:hAnsi="Franklin Gothic Book" w:cs="Arial"/>
          <w:sz w:val="22"/>
          <w:szCs w:val="22"/>
          <w:lang w:eastAsia="en-US"/>
        </w:rPr>
        <w:t xml:space="preserve">liegt im Herzen der Bundesrepublik und punktet mit einer erstklassigen Infrastruktur. Über </w:t>
      </w:r>
      <w:r>
        <w:rPr>
          <w:rFonts w:ascii="Franklin Gothic Book" w:eastAsiaTheme="minorHAnsi" w:hAnsi="Franklin Gothic Book" w:cs="Arial"/>
          <w:sz w:val="22"/>
          <w:szCs w:val="22"/>
          <w:lang w:eastAsia="en-US"/>
        </w:rPr>
        <w:t>zahlreiche</w:t>
      </w:r>
      <w:r w:rsidRPr="007E5064">
        <w:rPr>
          <w:rFonts w:ascii="Franklin Gothic Book" w:eastAsiaTheme="minorHAnsi" w:hAnsi="Franklin Gothic Book" w:cs="Arial"/>
          <w:sz w:val="22"/>
          <w:szCs w:val="22"/>
          <w:lang w:eastAsia="en-US"/>
        </w:rPr>
        <w:t xml:space="preserve"> Verkehrsanbindungen ist er aus allen Himmelsrichtungen gut erreichbar. </w:t>
      </w:r>
    </w:p>
    <w:p w14:paraId="1B5C5B0C" w14:textId="77777777" w:rsidR="0014764E" w:rsidRDefault="0014764E" w:rsidP="0014764E">
      <w:pPr>
        <w:spacing w:line="276" w:lineRule="auto"/>
        <w:rPr>
          <w:rFonts w:ascii="Franklin Gothic Book" w:hAnsi="Franklin Gothic Book" w:cs="Arial"/>
        </w:rPr>
      </w:pPr>
      <w:r>
        <w:rPr>
          <w:rFonts w:ascii="Franklin Gothic Book" w:hAnsi="Franklin Gothic Book" w:cs="Arial"/>
        </w:rPr>
        <w:lastRenderedPageBreak/>
        <w:t>Im</w:t>
      </w:r>
      <w:r w:rsidRPr="007E5064">
        <w:rPr>
          <w:rFonts w:ascii="Franklin Gothic Book" w:hAnsi="Franklin Gothic Book" w:cs="Arial"/>
        </w:rPr>
        <w:t xml:space="preserve"> Vergleich</w:t>
      </w:r>
      <w:r>
        <w:rPr>
          <w:rFonts w:ascii="Franklin Gothic Book" w:hAnsi="Franklin Gothic Book" w:cs="Arial"/>
        </w:rPr>
        <w:t xml:space="preserve"> zu anderen </w:t>
      </w:r>
      <w:r w:rsidRPr="007E5064">
        <w:rPr>
          <w:rFonts w:ascii="Franklin Gothic Book" w:hAnsi="Franklin Gothic Book" w:cs="Arial"/>
        </w:rPr>
        <w:t>große</w:t>
      </w:r>
      <w:r>
        <w:rPr>
          <w:rFonts w:ascii="Franklin Gothic Book" w:hAnsi="Franklin Gothic Book" w:cs="Arial"/>
        </w:rPr>
        <w:t>n</w:t>
      </w:r>
      <w:r w:rsidRPr="007E5064">
        <w:rPr>
          <w:rFonts w:ascii="Franklin Gothic Book" w:hAnsi="Franklin Gothic Book" w:cs="Arial"/>
        </w:rPr>
        <w:t xml:space="preserve"> Chemiestandorte</w:t>
      </w:r>
      <w:r>
        <w:rPr>
          <w:rFonts w:ascii="Franklin Gothic Book" w:hAnsi="Franklin Gothic Book" w:cs="Arial"/>
        </w:rPr>
        <w:t xml:space="preserve">n in Deutschland überzeugen der Landkreis Goslar und der Harz mit einer hohen Lebensqualität. </w:t>
      </w:r>
      <w:r w:rsidRPr="007E5064">
        <w:rPr>
          <w:rFonts w:ascii="Franklin Gothic Book" w:hAnsi="Franklin Gothic Book" w:cs="Arial"/>
        </w:rPr>
        <w:t xml:space="preserve">Die sagenumwobene Bergwildnis ist </w:t>
      </w:r>
      <w:r>
        <w:rPr>
          <w:rFonts w:ascii="Franklin Gothic Book" w:hAnsi="Franklin Gothic Book" w:cs="Arial"/>
        </w:rPr>
        <w:t xml:space="preserve">eine </w:t>
      </w:r>
      <w:r w:rsidRPr="007E5064">
        <w:rPr>
          <w:rFonts w:ascii="Franklin Gothic Book" w:hAnsi="Franklin Gothic Book" w:cs="Arial"/>
        </w:rPr>
        <w:t>beliebte Urlaubsregion</w:t>
      </w:r>
      <w:r>
        <w:rPr>
          <w:rFonts w:ascii="Franklin Gothic Book" w:hAnsi="Franklin Gothic Book" w:cs="Arial"/>
        </w:rPr>
        <w:t xml:space="preserve"> für Wanderfreunde und Wintersportfans. </w:t>
      </w:r>
      <w:r w:rsidRPr="007E5064">
        <w:rPr>
          <w:rFonts w:ascii="Franklin Gothic Book" w:hAnsi="Franklin Gothic Book" w:cs="Arial"/>
        </w:rPr>
        <w:t>Die ursprüngliche Natur mit ihren Wäldern, schroffen Felsformationen, Teichen und Bächen sowie dem Nationalpark Harz sorgt</w:t>
      </w:r>
      <w:r>
        <w:rPr>
          <w:rFonts w:ascii="Franklin Gothic Book" w:hAnsi="Franklin Gothic Book" w:cs="Arial"/>
        </w:rPr>
        <w:t xml:space="preserve"> für</w:t>
      </w:r>
      <w:r w:rsidRPr="007E5064">
        <w:rPr>
          <w:rFonts w:ascii="Franklin Gothic Book" w:hAnsi="Franklin Gothic Book" w:cs="Arial"/>
        </w:rPr>
        <w:t xml:space="preserve"> Erholu</w:t>
      </w:r>
      <w:r>
        <w:rPr>
          <w:rFonts w:ascii="Franklin Gothic Book" w:hAnsi="Franklin Gothic Book" w:cs="Arial"/>
        </w:rPr>
        <w:t>ng pur</w:t>
      </w:r>
      <w:r w:rsidRPr="007E5064">
        <w:rPr>
          <w:rFonts w:ascii="Franklin Gothic Book" w:hAnsi="Franklin Gothic Book" w:cs="Arial"/>
        </w:rPr>
        <w:t>.</w:t>
      </w:r>
      <w:r>
        <w:rPr>
          <w:rFonts w:ascii="Franklin Gothic Book" w:hAnsi="Franklin Gothic Book" w:cs="Arial"/>
        </w:rPr>
        <w:t xml:space="preserve"> </w:t>
      </w:r>
    </w:p>
    <w:p w14:paraId="411D8C83" w14:textId="77777777" w:rsidR="0014764E" w:rsidRDefault="0014764E" w:rsidP="0014764E">
      <w:pPr>
        <w:spacing w:line="276" w:lineRule="auto"/>
        <w:rPr>
          <w:rFonts w:ascii="Franklin Gothic Book" w:hAnsi="Franklin Gothic Book" w:cs="Arial"/>
        </w:rPr>
      </w:pPr>
      <w:r>
        <w:rPr>
          <w:rFonts w:ascii="Franklin Gothic Book" w:hAnsi="Franklin Gothic Book" w:cs="Arial"/>
        </w:rPr>
        <w:t xml:space="preserve">Eine ausgewogene </w:t>
      </w:r>
      <w:r w:rsidRPr="007E5064">
        <w:rPr>
          <w:rFonts w:ascii="Franklin Gothic Book" w:hAnsi="Franklin Gothic Book" w:cs="Arial"/>
        </w:rPr>
        <w:t xml:space="preserve">Work-Life-Balance </w:t>
      </w:r>
      <w:r>
        <w:rPr>
          <w:rFonts w:ascii="Franklin Gothic Book" w:hAnsi="Franklin Gothic Book" w:cs="Arial"/>
        </w:rPr>
        <w:t>ist im Landkreis Goslar garantiert</w:t>
      </w:r>
      <w:r w:rsidRPr="007E5064">
        <w:rPr>
          <w:rFonts w:ascii="Franklin Gothic Book" w:hAnsi="Franklin Gothic Book" w:cs="Arial"/>
        </w:rPr>
        <w:t xml:space="preserve">. Mit einem flächendeckenden Angebot </w:t>
      </w:r>
      <w:r>
        <w:rPr>
          <w:rFonts w:ascii="Franklin Gothic Book" w:hAnsi="Franklin Gothic Book" w:cs="Arial"/>
        </w:rPr>
        <w:t xml:space="preserve">an </w:t>
      </w:r>
      <w:r w:rsidRPr="007E5064">
        <w:rPr>
          <w:rFonts w:ascii="Franklin Gothic Book" w:hAnsi="Franklin Gothic Book" w:cs="Arial"/>
        </w:rPr>
        <w:t xml:space="preserve">Kindergärten, Schulen und Betreuungsangeboten ist auch für Familien gesorgt. Goslar </w:t>
      </w:r>
      <w:r>
        <w:rPr>
          <w:rFonts w:ascii="Franklin Gothic Book" w:hAnsi="Franklin Gothic Book" w:cs="Arial"/>
        </w:rPr>
        <w:t xml:space="preserve">ist </w:t>
      </w:r>
      <w:r w:rsidRPr="007E5064">
        <w:rPr>
          <w:rFonts w:ascii="Franklin Gothic Book" w:hAnsi="Franklin Gothic Book" w:cs="Arial"/>
        </w:rPr>
        <w:t xml:space="preserve">mit rund 50.000 Einwohnern die größte Stadt des Landkreises und als UNESCO-Weltkulturerbe eine Besonderheit. </w:t>
      </w:r>
      <w:r w:rsidRPr="001708DA">
        <w:rPr>
          <w:rFonts w:ascii="Franklin Gothic Book" w:eastAsia="Times New Roman" w:hAnsi="Franklin Gothic Book" w:cs="Arial"/>
          <w:lang w:eastAsia="de-DE"/>
        </w:rPr>
        <w:t>Mehr unterhaltsame, interessante und spannende Informationen z</w:t>
      </w:r>
      <w:r>
        <w:rPr>
          <w:rFonts w:ascii="Franklin Gothic Book" w:eastAsia="Times New Roman" w:hAnsi="Franklin Gothic Book" w:cs="Arial"/>
          <w:lang w:eastAsia="de-DE"/>
        </w:rPr>
        <w:t xml:space="preserve">ur Stadt und zum Landkreis Goslar </w:t>
      </w:r>
      <w:r w:rsidRPr="001708DA">
        <w:rPr>
          <w:rFonts w:ascii="Franklin Gothic Book" w:eastAsia="Times New Roman" w:hAnsi="Franklin Gothic Book" w:cs="Arial"/>
          <w:lang w:eastAsia="de-DE"/>
        </w:rPr>
        <w:t xml:space="preserve">gibt es auf </w:t>
      </w:r>
      <w:hyperlink r:id="rId10" w:history="1">
        <w:r w:rsidRPr="00AF7ACE">
          <w:rPr>
            <w:rStyle w:val="Hyperlink"/>
            <w:rFonts w:ascii="Franklin Gothic Book" w:eastAsia="Times New Roman" w:hAnsi="Franklin Gothic Book" w:cs="Arial"/>
            <w:lang w:eastAsia="de-DE"/>
          </w:rPr>
          <w:t>die-region.de</w:t>
        </w:r>
      </w:hyperlink>
      <w:r>
        <w:rPr>
          <w:rFonts w:ascii="Franklin Gothic Book" w:eastAsia="Times New Roman" w:hAnsi="Franklin Gothic Book" w:cs="Arial"/>
          <w:lang w:eastAsia="de-DE"/>
        </w:rPr>
        <w:t>.</w:t>
      </w:r>
      <w:r w:rsidRPr="001708DA">
        <w:rPr>
          <w:rFonts w:ascii="Franklin Gothic Book" w:eastAsia="Times New Roman" w:hAnsi="Franklin Gothic Book" w:cs="Arial"/>
          <w:lang w:eastAsia="de-DE"/>
        </w:rPr>
        <w:t xml:space="preserve"> </w:t>
      </w:r>
    </w:p>
    <w:p w14:paraId="2DA0DE4A" w14:textId="71F847A7" w:rsidR="0014764E" w:rsidRPr="0014764E" w:rsidRDefault="0014764E" w:rsidP="0014764E">
      <w:pPr>
        <w:spacing w:before="100" w:beforeAutospacing="1" w:after="100" w:afterAutospacing="1" w:line="276" w:lineRule="auto"/>
        <w:rPr>
          <w:rFonts w:ascii="Franklin Gothic Book" w:eastAsia="Times New Roman" w:hAnsi="Franklin Gothic Book" w:cs="Arial"/>
          <w:i/>
          <w:iCs/>
          <w:lang w:eastAsia="de-DE"/>
        </w:rPr>
      </w:pPr>
      <w:r w:rsidRPr="001708DA">
        <w:rPr>
          <w:rFonts w:ascii="Franklin Gothic Book" w:eastAsia="Times New Roman" w:hAnsi="Franklin Gothic Book" w:cs="Arial"/>
          <w:i/>
          <w:iCs/>
          <w:lang w:eastAsia="de-DE"/>
        </w:rPr>
        <w:t xml:space="preserve">Zeichen: </w:t>
      </w:r>
      <w:r>
        <w:rPr>
          <w:rFonts w:ascii="Franklin Gothic Book" w:eastAsia="Times New Roman" w:hAnsi="Franklin Gothic Book" w:cs="Arial"/>
          <w:i/>
          <w:iCs/>
          <w:lang w:eastAsia="de-DE"/>
        </w:rPr>
        <w:t>1582</w:t>
      </w:r>
      <w:r w:rsidRPr="001708DA">
        <w:rPr>
          <w:rFonts w:ascii="Franklin Gothic Book" w:eastAsia="Times New Roman" w:hAnsi="Franklin Gothic Book" w:cs="Arial"/>
          <w:i/>
          <w:iCs/>
          <w:lang w:eastAsia="de-DE"/>
        </w:rPr>
        <w:t xml:space="preserve"> (inkl. Leerzeichen)</w:t>
      </w:r>
    </w:p>
    <w:p w14:paraId="0F7C7F7F" w14:textId="77777777" w:rsidR="0014764E" w:rsidRPr="00704878" w:rsidRDefault="0014764E" w:rsidP="0014764E">
      <w:pPr>
        <w:spacing w:line="276" w:lineRule="auto"/>
        <w:rPr>
          <w:rFonts w:ascii="Franklin Gothic Book" w:hAnsi="Franklin Gothic Book" w:cs="Arial"/>
          <w:b/>
          <w:bCs/>
          <w:i/>
          <w:iCs/>
        </w:rPr>
      </w:pPr>
      <w:r w:rsidRPr="00704878">
        <w:rPr>
          <w:rFonts w:ascii="Franklin Gothic Book" w:hAnsi="Franklin Gothic Book" w:cs="Arial"/>
          <w:b/>
          <w:bCs/>
          <w:i/>
          <w:iCs/>
        </w:rPr>
        <w:t>Version 2 (kurz)</w:t>
      </w:r>
    </w:p>
    <w:p w14:paraId="3633F0F9" w14:textId="77777777" w:rsidR="0014764E" w:rsidRPr="0063131B" w:rsidRDefault="0014764E" w:rsidP="0014764E">
      <w:pPr>
        <w:spacing w:line="276" w:lineRule="auto"/>
        <w:rPr>
          <w:rFonts w:ascii="Franklin Gothic Book" w:hAnsi="Franklin Gothic Book" w:cs="Arial"/>
          <w:b/>
          <w:bCs/>
        </w:rPr>
      </w:pPr>
      <w:r w:rsidRPr="0063131B">
        <w:rPr>
          <w:rFonts w:ascii="Franklin Gothic Book" w:hAnsi="Franklin Gothic Book" w:cs="Arial"/>
          <w:b/>
          <w:bCs/>
        </w:rPr>
        <w:t>Landkreis Goslar</w:t>
      </w:r>
      <w:r>
        <w:rPr>
          <w:rFonts w:ascii="Franklin Gothic Book" w:hAnsi="Franklin Gothic Book" w:cs="Arial"/>
          <w:b/>
          <w:bCs/>
        </w:rPr>
        <w:t xml:space="preserve">: Bedeutender Chemiestandort mit hoher Lebensqualität </w:t>
      </w:r>
    </w:p>
    <w:p w14:paraId="01B03F07" w14:textId="77777777" w:rsidR="0014764E" w:rsidRDefault="0014764E" w:rsidP="0014764E">
      <w:pPr>
        <w:spacing w:line="276" w:lineRule="auto"/>
        <w:rPr>
          <w:rFonts w:ascii="Franklin Gothic Book" w:hAnsi="Franklin Gothic Book" w:cs="Arial"/>
        </w:rPr>
      </w:pPr>
      <w:r>
        <w:rPr>
          <w:rFonts w:ascii="Franklin Gothic Book" w:hAnsi="Franklin Gothic Book" w:cs="Arial"/>
        </w:rPr>
        <w:t xml:space="preserve">Hier stimmt die Chemie: Der Landkreis Goslar liegt </w:t>
      </w:r>
      <w:r w:rsidRPr="00365B28">
        <w:rPr>
          <w:rFonts w:ascii="Franklin Gothic Book" w:hAnsi="Franklin Gothic Book" w:cs="Arial"/>
        </w:rPr>
        <w:t>im Herzen der Bundesrepublik</w:t>
      </w:r>
      <w:r>
        <w:rPr>
          <w:rFonts w:ascii="Franklin Gothic Book" w:hAnsi="Franklin Gothic Book" w:cs="Arial"/>
        </w:rPr>
        <w:t xml:space="preserve"> und ist einer </w:t>
      </w:r>
      <w:r w:rsidRPr="00365B28">
        <w:rPr>
          <w:rFonts w:ascii="Franklin Gothic Book" w:hAnsi="Franklin Gothic Book" w:cs="Arial"/>
        </w:rPr>
        <w:t>der bedeutendsten Chemiestandorte Norddeutschlands.</w:t>
      </w:r>
      <w:r>
        <w:rPr>
          <w:rFonts w:ascii="Franklin Gothic Book" w:hAnsi="Franklin Gothic Book" w:cs="Arial"/>
        </w:rPr>
        <w:t xml:space="preserve"> Er verfügt über eine erstklassige Infrastruktur und gute Verkehrsanbindungen. Dadurch ist er aus allen Richtungen gut zu erreichen. Goslar überzeugt mit einer hohen Lebensqualität. Ein Einkaufsbummel durch die Altstadt von Goslar, die 1992 von der UNESCO zum Weltkulturerbe erklärt wurde, oder eine Wanderung durch die sagenumwobene Harzer Berglandschaft sorgen für einen erholsamen Ausgleich nach einem langen Arbeitstag. </w:t>
      </w:r>
      <w:r w:rsidRPr="00AF74E6">
        <w:rPr>
          <w:rFonts w:ascii="Franklin Gothic Book" w:eastAsia="Times New Roman" w:hAnsi="Franklin Gothic Book" w:cs="Arial"/>
          <w:lang w:eastAsia="de-DE"/>
        </w:rPr>
        <w:t xml:space="preserve">Mehr Informationen gibt es auf </w:t>
      </w:r>
      <w:hyperlink r:id="rId11" w:history="1">
        <w:r w:rsidRPr="00AF74E6">
          <w:rPr>
            <w:rStyle w:val="Hyperlink"/>
            <w:rFonts w:ascii="Franklin Gothic Book" w:eastAsia="Times New Roman" w:hAnsi="Franklin Gothic Book" w:cs="Arial"/>
            <w:lang w:eastAsia="de-DE"/>
          </w:rPr>
          <w:t>die-region.de</w:t>
        </w:r>
      </w:hyperlink>
      <w:r>
        <w:rPr>
          <w:rStyle w:val="Hyperlink"/>
          <w:rFonts w:ascii="Franklin Gothic Book" w:eastAsia="Times New Roman" w:hAnsi="Franklin Gothic Book" w:cs="Arial"/>
          <w:lang w:eastAsia="de-DE"/>
        </w:rPr>
        <w:t>.</w:t>
      </w:r>
    </w:p>
    <w:p w14:paraId="616E965B" w14:textId="77777777" w:rsidR="0014764E" w:rsidRPr="005F35C4" w:rsidRDefault="0014764E" w:rsidP="0014764E">
      <w:pPr>
        <w:spacing w:line="276" w:lineRule="auto"/>
        <w:rPr>
          <w:rFonts w:ascii="Franklin Gothic Book" w:hAnsi="Franklin Gothic Book" w:cs="Arial"/>
          <w:i/>
          <w:iCs/>
        </w:rPr>
      </w:pPr>
      <w:r w:rsidRPr="005F35C4">
        <w:rPr>
          <w:rFonts w:ascii="Franklin Gothic Book" w:hAnsi="Franklin Gothic Book" w:cs="Arial"/>
          <w:i/>
          <w:iCs/>
        </w:rPr>
        <w:t xml:space="preserve">Zeichen: </w:t>
      </w:r>
      <w:r>
        <w:rPr>
          <w:rFonts w:ascii="Franklin Gothic Book" w:hAnsi="Franklin Gothic Book" w:cs="Arial"/>
          <w:i/>
          <w:iCs/>
        </w:rPr>
        <w:t>684 (inkl. Leerzeichen)</w:t>
      </w:r>
    </w:p>
    <w:p w14:paraId="6A8AFE58" w14:textId="77777777" w:rsidR="0014764E" w:rsidRDefault="0014764E" w:rsidP="0014764E">
      <w:pPr>
        <w:spacing w:line="276" w:lineRule="auto"/>
        <w:rPr>
          <w:rFonts w:ascii="Franklin Gothic Book" w:hAnsi="Franklin Gothic Book" w:cs="Arial"/>
        </w:rPr>
      </w:pPr>
    </w:p>
    <w:p w14:paraId="714C6C47" w14:textId="77777777" w:rsidR="0014764E" w:rsidRPr="00704878" w:rsidRDefault="0014764E" w:rsidP="0014764E">
      <w:pPr>
        <w:spacing w:before="100" w:beforeAutospacing="1" w:after="100" w:afterAutospacing="1" w:line="276" w:lineRule="auto"/>
        <w:outlineLvl w:val="1"/>
        <w:rPr>
          <w:rFonts w:ascii="Franklin Gothic Book" w:hAnsi="Franklin Gothic Book" w:cs="Arial"/>
          <w:b/>
          <w:bCs/>
          <w:sz w:val="28"/>
          <w:szCs w:val="28"/>
        </w:rPr>
      </w:pPr>
      <w:r w:rsidRPr="00E579B8">
        <w:rPr>
          <w:rFonts w:ascii="Franklin Gothic Book" w:hAnsi="Franklin Gothic Book" w:cs="Arial"/>
          <w:b/>
          <w:bCs/>
          <w:sz w:val="28"/>
          <w:szCs w:val="28"/>
        </w:rPr>
        <w:t>Hätten Sie es gewusst?</w:t>
      </w:r>
    </w:p>
    <w:p w14:paraId="1BE2D8BB" w14:textId="77777777" w:rsidR="0014764E" w:rsidRPr="00E579B8" w:rsidRDefault="0014764E" w:rsidP="0014764E">
      <w:pPr>
        <w:pStyle w:val="Listenabsatz"/>
        <w:numPr>
          <w:ilvl w:val="0"/>
          <w:numId w:val="5"/>
        </w:numPr>
        <w:spacing w:before="100" w:beforeAutospacing="1" w:after="100" w:afterAutospacing="1" w:line="276" w:lineRule="auto"/>
        <w:outlineLvl w:val="1"/>
        <w:rPr>
          <w:rFonts w:ascii="Franklin Gothic Book" w:hAnsi="Franklin Gothic Book" w:cs="Arial"/>
          <w:color w:val="FF0000"/>
          <w:sz w:val="28"/>
          <w:szCs w:val="28"/>
        </w:rPr>
      </w:pPr>
      <w:r w:rsidRPr="00E579B8">
        <w:rPr>
          <w:rFonts w:ascii="Franklin Gothic Book" w:eastAsia="Times New Roman" w:hAnsi="Franklin Gothic Book" w:cs="Times New Roman"/>
          <w:lang w:eastAsia="de-DE"/>
        </w:rPr>
        <w:t xml:space="preserve">Der Verwaltungsbezirk Harz ist </w:t>
      </w:r>
      <w:r>
        <w:rPr>
          <w:rFonts w:ascii="Franklin Gothic Book" w:eastAsia="Times New Roman" w:hAnsi="Franklin Gothic Book" w:cs="Times New Roman"/>
          <w:lang w:eastAsia="de-DE"/>
        </w:rPr>
        <w:t xml:space="preserve">mit </w:t>
      </w:r>
      <w:r w:rsidRPr="00E579B8">
        <w:rPr>
          <w:rFonts w:ascii="Franklin Gothic Book" w:eastAsia="Times New Roman" w:hAnsi="Franklin Gothic Book" w:cs="Times New Roman"/>
          <w:lang w:eastAsia="de-DE"/>
        </w:rPr>
        <w:t xml:space="preserve">371,76 </w:t>
      </w:r>
      <w:r>
        <w:rPr>
          <w:rFonts w:ascii="Franklin Gothic Book" w:eastAsia="Times New Roman" w:hAnsi="Franklin Gothic Book" w:cs="Times New Roman"/>
          <w:lang w:eastAsia="de-DE"/>
        </w:rPr>
        <w:t>Quadratkilometern</w:t>
      </w:r>
      <w:r w:rsidRPr="00E579B8">
        <w:rPr>
          <w:rFonts w:ascii="Franklin Gothic Book" w:eastAsia="Times New Roman" w:hAnsi="Franklin Gothic Book" w:cs="Times New Roman"/>
          <w:lang w:eastAsia="de-DE"/>
        </w:rPr>
        <w:t xml:space="preserve"> Fläche das größte gemeindefreie Gebiet Deutschlands und Teil des Landkreises.</w:t>
      </w:r>
      <w:r w:rsidRPr="00E579B8">
        <w:rPr>
          <w:rFonts w:ascii="Franklin Gothic Book" w:eastAsia="Times New Roman" w:hAnsi="Franklin Gothic Book" w:cs="Times New Roman"/>
          <w:lang w:eastAsia="de-DE"/>
        </w:rPr>
        <w:br/>
      </w:r>
    </w:p>
    <w:p w14:paraId="68A13800" w14:textId="77777777" w:rsidR="0014764E" w:rsidRPr="00E579B8" w:rsidRDefault="0014764E" w:rsidP="0014764E">
      <w:pPr>
        <w:pStyle w:val="Listenabsatz"/>
        <w:numPr>
          <w:ilvl w:val="0"/>
          <w:numId w:val="5"/>
        </w:numPr>
        <w:spacing w:before="100" w:beforeAutospacing="1" w:after="100" w:afterAutospacing="1" w:line="276" w:lineRule="auto"/>
        <w:rPr>
          <w:rFonts w:ascii="Franklin Gothic Book" w:eastAsia="Times New Roman" w:hAnsi="Franklin Gothic Book" w:cs="Times New Roman"/>
          <w:lang w:eastAsia="de-DE"/>
        </w:rPr>
      </w:pPr>
      <w:r w:rsidRPr="00E579B8">
        <w:rPr>
          <w:rFonts w:ascii="Franklin Gothic Book" w:eastAsia="Times New Roman" w:hAnsi="Franklin Gothic Book" w:cs="Times New Roman"/>
          <w:lang w:eastAsia="de-DE"/>
        </w:rPr>
        <w:t>Im Kreis Goslar gibt es 22 Naturschutzgebiete</w:t>
      </w:r>
      <w:r>
        <w:rPr>
          <w:rFonts w:ascii="Franklin Gothic Book" w:eastAsia="Times New Roman" w:hAnsi="Franklin Gothic Book" w:cs="Times New Roman"/>
          <w:lang w:eastAsia="de-DE"/>
        </w:rPr>
        <w:t>.</w:t>
      </w:r>
    </w:p>
    <w:p w14:paraId="0BEE4F70" w14:textId="77777777" w:rsidR="0014764E" w:rsidRPr="00E579B8" w:rsidRDefault="0014764E" w:rsidP="0014764E">
      <w:pPr>
        <w:pStyle w:val="Listenabsatz"/>
        <w:spacing w:before="100" w:beforeAutospacing="1" w:after="100" w:afterAutospacing="1" w:line="276" w:lineRule="auto"/>
        <w:ind w:left="360"/>
        <w:rPr>
          <w:rFonts w:ascii="Franklin Gothic Book" w:eastAsia="Times New Roman" w:hAnsi="Franklin Gothic Book" w:cs="Times New Roman"/>
          <w:lang w:eastAsia="de-DE"/>
        </w:rPr>
      </w:pPr>
    </w:p>
    <w:p w14:paraId="506A43B1" w14:textId="77777777" w:rsidR="0014764E" w:rsidRPr="00E579B8" w:rsidRDefault="0014764E" w:rsidP="0014764E">
      <w:pPr>
        <w:pStyle w:val="Listenabsatz"/>
        <w:numPr>
          <w:ilvl w:val="0"/>
          <w:numId w:val="5"/>
        </w:numPr>
        <w:spacing w:before="100" w:beforeAutospacing="1" w:after="100" w:afterAutospacing="1" w:line="276" w:lineRule="auto"/>
        <w:rPr>
          <w:rFonts w:ascii="Franklin Gothic Book" w:eastAsia="Times New Roman" w:hAnsi="Franklin Gothic Book" w:cs="Times New Roman"/>
          <w:lang w:eastAsia="de-DE"/>
        </w:rPr>
      </w:pPr>
      <w:r w:rsidRPr="00E579B8">
        <w:rPr>
          <w:rFonts w:ascii="Franklin Gothic Book" w:eastAsia="Times New Roman" w:hAnsi="Franklin Gothic Book" w:cs="Times New Roman"/>
          <w:lang w:eastAsia="de-DE"/>
        </w:rPr>
        <w:t xml:space="preserve">Der Wurmberg ist </w:t>
      </w:r>
      <w:r>
        <w:rPr>
          <w:rFonts w:ascii="Franklin Gothic Book" w:eastAsia="Times New Roman" w:hAnsi="Franklin Gothic Book" w:cs="Times New Roman"/>
          <w:lang w:eastAsia="de-DE"/>
        </w:rPr>
        <w:t xml:space="preserve">mit 971 Metern </w:t>
      </w:r>
      <w:r w:rsidRPr="00E579B8">
        <w:rPr>
          <w:rFonts w:ascii="Franklin Gothic Book" w:eastAsia="Times New Roman" w:hAnsi="Franklin Gothic Book" w:cs="Times New Roman"/>
          <w:lang w:eastAsia="de-DE"/>
        </w:rPr>
        <w:t>der höchste Berg Niedersachse</w:t>
      </w:r>
      <w:r>
        <w:rPr>
          <w:rFonts w:ascii="Franklin Gothic Book" w:eastAsia="Times New Roman" w:hAnsi="Franklin Gothic Book" w:cs="Times New Roman"/>
          <w:lang w:eastAsia="de-DE"/>
        </w:rPr>
        <w:t>ns.</w:t>
      </w:r>
    </w:p>
    <w:p w14:paraId="17B3CC7F" w14:textId="77777777" w:rsidR="0014764E" w:rsidRPr="00E579B8" w:rsidRDefault="0014764E" w:rsidP="0014764E">
      <w:pPr>
        <w:pStyle w:val="Listenabsatz"/>
        <w:spacing w:line="276" w:lineRule="auto"/>
        <w:rPr>
          <w:rFonts w:ascii="Franklin Gothic Book" w:eastAsia="Times New Roman" w:hAnsi="Franklin Gothic Book" w:cs="Times New Roman"/>
          <w:lang w:eastAsia="de-DE"/>
        </w:rPr>
      </w:pPr>
    </w:p>
    <w:p w14:paraId="67B8ECE4" w14:textId="77777777" w:rsidR="0014764E" w:rsidRPr="00E579B8" w:rsidRDefault="0014764E" w:rsidP="0014764E">
      <w:pPr>
        <w:pStyle w:val="Listenabsatz"/>
        <w:numPr>
          <w:ilvl w:val="0"/>
          <w:numId w:val="5"/>
        </w:numPr>
        <w:spacing w:before="100" w:beforeAutospacing="1" w:after="100" w:afterAutospacing="1" w:line="276" w:lineRule="auto"/>
        <w:rPr>
          <w:rFonts w:ascii="Franklin Gothic Book" w:eastAsia="Times New Roman" w:hAnsi="Franklin Gothic Book" w:cs="Times New Roman"/>
          <w:lang w:eastAsia="de-DE"/>
        </w:rPr>
      </w:pPr>
      <w:r w:rsidRPr="00E579B8">
        <w:rPr>
          <w:rFonts w:ascii="Franklin Gothic Book" w:eastAsia="Times New Roman" w:hAnsi="Franklin Gothic Book" w:cs="Times New Roman"/>
          <w:lang w:eastAsia="de-DE"/>
        </w:rPr>
        <w:t>30</w:t>
      </w:r>
      <w:r>
        <w:rPr>
          <w:rFonts w:ascii="Franklin Gothic Book" w:eastAsia="Times New Roman" w:hAnsi="Franklin Gothic Book" w:cs="Times New Roman"/>
          <w:lang w:eastAsia="de-DE"/>
        </w:rPr>
        <w:t xml:space="preserve"> Prozent</w:t>
      </w:r>
      <w:r w:rsidRPr="00E579B8">
        <w:rPr>
          <w:rFonts w:ascii="Franklin Gothic Book" w:eastAsia="Times New Roman" w:hAnsi="Franklin Gothic Book" w:cs="Times New Roman"/>
          <w:lang w:eastAsia="de-DE"/>
        </w:rPr>
        <w:t xml:space="preserve"> der Studierenden im Landkreis Goslar sind "international"</w:t>
      </w:r>
    </w:p>
    <w:p w14:paraId="3C64CEFB" w14:textId="77777777" w:rsidR="0014764E" w:rsidRPr="00E579B8" w:rsidRDefault="0014764E" w:rsidP="0014764E">
      <w:pPr>
        <w:pStyle w:val="Listenabsatz"/>
        <w:spacing w:line="276" w:lineRule="auto"/>
        <w:rPr>
          <w:rFonts w:ascii="Franklin Gothic Book" w:eastAsia="Times New Roman" w:hAnsi="Franklin Gothic Book" w:cs="Times New Roman"/>
          <w:lang w:eastAsia="de-DE"/>
        </w:rPr>
      </w:pPr>
    </w:p>
    <w:p w14:paraId="02653919" w14:textId="77777777" w:rsidR="0014764E" w:rsidRPr="00E579B8" w:rsidRDefault="0014764E" w:rsidP="0014764E">
      <w:pPr>
        <w:pStyle w:val="Listenabsatz"/>
        <w:numPr>
          <w:ilvl w:val="0"/>
          <w:numId w:val="5"/>
        </w:numPr>
        <w:spacing w:before="100" w:beforeAutospacing="1" w:after="100" w:afterAutospacing="1" w:line="276" w:lineRule="auto"/>
        <w:rPr>
          <w:rFonts w:ascii="Franklin Gothic Book" w:eastAsia="Times New Roman" w:hAnsi="Franklin Gothic Book" w:cs="Times New Roman"/>
          <w:lang w:eastAsia="de-DE"/>
        </w:rPr>
      </w:pPr>
      <w:r w:rsidRPr="00E579B8">
        <w:rPr>
          <w:rFonts w:ascii="Franklin Gothic Book" w:eastAsia="Times New Roman" w:hAnsi="Franklin Gothic Book" w:cs="Times New Roman"/>
          <w:lang w:eastAsia="de-DE"/>
        </w:rPr>
        <w:t xml:space="preserve">12.000 Menschen </w:t>
      </w:r>
      <w:r>
        <w:rPr>
          <w:rFonts w:ascii="Franklin Gothic Book" w:eastAsia="Times New Roman" w:hAnsi="Franklin Gothic Book" w:cs="Times New Roman"/>
          <w:lang w:eastAsia="de-DE"/>
        </w:rPr>
        <w:t>arbeiten in der</w:t>
      </w:r>
      <w:r w:rsidRPr="00E579B8">
        <w:rPr>
          <w:rFonts w:ascii="Franklin Gothic Book" w:eastAsia="Times New Roman" w:hAnsi="Franklin Gothic Book" w:cs="Times New Roman"/>
          <w:lang w:eastAsia="de-DE"/>
        </w:rPr>
        <w:t xml:space="preserve"> Chemieindustrie im </w:t>
      </w:r>
      <w:proofErr w:type="spellStart"/>
      <w:r w:rsidRPr="00E579B8">
        <w:rPr>
          <w:rFonts w:ascii="Franklin Gothic Book" w:eastAsia="Times New Roman" w:hAnsi="Franklin Gothic Book" w:cs="Times New Roman"/>
          <w:lang w:eastAsia="de-DE"/>
        </w:rPr>
        <w:t>Westharz</w:t>
      </w:r>
      <w:proofErr w:type="spellEnd"/>
      <w:r>
        <w:rPr>
          <w:rFonts w:ascii="Franklin Gothic Book" w:eastAsia="Times New Roman" w:hAnsi="Franklin Gothic Book" w:cs="Times New Roman"/>
          <w:lang w:eastAsia="de-DE"/>
        </w:rPr>
        <w:t>.</w:t>
      </w:r>
    </w:p>
    <w:p w14:paraId="004C1342" w14:textId="77777777" w:rsidR="0014764E" w:rsidRPr="00E579B8" w:rsidRDefault="0014764E" w:rsidP="0014764E">
      <w:pPr>
        <w:pStyle w:val="Listenabsatz"/>
        <w:spacing w:line="276" w:lineRule="auto"/>
        <w:rPr>
          <w:rFonts w:ascii="Franklin Gothic Book" w:eastAsia="Times New Roman" w:hAnsi="Franklin Gothic Book" w:cs="Times New Roman"/>
          <w:lang w:eastAsia="de-DE"/>
        </w:rPr>
      </w:pPr>
    </w:p>
    <w:p w14:paraId="018B6DAD" w14:textId="77777777" w:rsidR="0014764E" w:rsidRPr="00E579B8" w:rsidRDefault="0014764E" w:rsidP="0014764E">
      <w:pPr>
        <w:pStyle w:val="Listenabsatz"/>
        <w:numPr>
          <w:ilvl w:val="0"/>
          <w:numId w:val="5"/>
        </w:numPr>
        <w:spacing w:before="100" w:beforeAutospacing="1" w:after="100" w:afterAutospacing="1" w:line="276" w:lineRule="auto"/>
        <w:rPr>
          <w:rFonts w:ascii="Franklin Gothic Book" w:eastAsia="Times New Roman" w:hAnsi="Franklin Gothic Book" w:cs="Times New Roman"/>
          <w:lang w:eastAsia="de-DE"/>
        </w:rPr>
      </w:pPr>
      <w:r w:rsidRPr="00E579B8">
        <w:rPr>
          <w:rFonts w:ascii="Franklin Gothic Book" w:eastAsia="Times New Roman" w:hAnsi="Franklin Gothic Book" w:cs="Times New Roman"/>
          <w:lang w:eastAsia="de-DE"/>
        </w:rPr>
        <w:t>Der Landkreis Goslar ist bekannt für seine UNESCO-Welterbestätte</w:t>
      </w:r>
      <w:r>
        <w:rPr>
          <w:rFonts w:ascii="Franklin Gothic Book" w:eastAsia="Times New Roman" w:hAnsi="Franklin Gothic Book" w:cs="Times New Roman"/>
          <w:lang w:eastAsia="de-DE"/>
        </w:rPr>
        <w:t>n.</w:t>
      </w:r>
    </w:p>
    <w:p w14:paraId="5CFB2DC7" w14:textId="77777777" w:rsidR="0014764E" w:rsidRPr="00E579B8" w:rsidRDefault="0014764E" w:rsidP="0014764E">
      <w:pPr>
        <w:pStyle w:val="Listenabsatz"/>
        <w:spacing w:line="276" w:lineRule="auto"/>
        <w:rPr>
          <w:rFonts w:ascii="Franklin Gothic Book" w:eastAsia="Times New Roman" w:hAnsi="Franklin Gothic Book" w:cs="Times New Roman"/>
          <w:lang w:eastAsia="de-DE"/>
        </w:rPr>
      </w:pPr>
    </w:p>
    <w:p w14:paraId="2B181421" w14:textId="77777777" w:rsidR="0014764E" w:rsidRPr="00A367B3" w:rsidRDefault="0014764E" w:rsidP="0014764E">
      <w:pPr>
        <w:pStyle w:val="Listenabsatz"/>
        <w:numPr>
          <w:ilvl w:val="0"/>
          <w:numId w:val="5"/>
        </w:numPr>
        <w:spacing w:before="100" w:beforeAutospacing="1" w:after="100" w:afterAutospacing="1" w:line="276" w:lineRule="auto"/>
        <w:rPr>
          <w:rFonts w:ascii="Franklin Gothic Book" w:eastAsia="Times New Roman" w:hAnsi="Franklin Gothic Book" w:cs="Times New Roman"/>
          <w:lang w:eastAsia="de-DE"/>
        </w:rPr>
      </w:pPr>
      <w:r>
        <w:rPr>
          <w:rFonts w:ascii="Franklin Gothic Book" w:eastAsia="Times New Roman" w:hAnsi="Franklin Gothic Book" w:cs="Times New Roman"/>
          <w:lang w:eastAsia="de-DE"/>
        </w:rPr>
        <w:t xml:space="preserve">Der bekannte Mediziner und Mikrobiologe </w:t>
      </w:r>
      <w:r w:rsidRPr="00E579B8">
        <w:rPr>
          <w:rFonts w:ascii="Franklin Gothic Book" w:eastAsia="Times New Roman" w:hAnsi="Franklin Gothic Book" w:cs="Times New Roman"/>
          <w:lang w:eastAsia="de-DE"/>
        </w:rPr>
        <w:t>Robert Koch ist gebürtiger Clausthaler</w:t>
      </w:r>
      <w:r>
        <w:rPr>
          <w:rFonts w:ascii="Franklin Gothic Book" w:eastAsia="Times New Roman" w:hAnsi="Franklin Gothic Book" w:cs="Times New Roman"/>
          <w:lang w:eastAsia="de-DE"/>
        </w:rPr>
        <w:t>.</w:t>
      </w:r>
      <w:r>
        <w:rPr>
          <w:rFonts w:ascii="Franklin Gothic Book" w:eastAsia="Times New Roman" w:hAnsi="Franklin Gothic Book" w:cs="Times New Roman"/>
          <w:lang w:eastAsia="de-DE"/>
        </w:rPr>
        <w:br/>
      </w:r>
    </w:p>
    <w:p w14:paraId="380B0F7A" w14:textId="55C8F1A1" w:rsidR="00A919C2" w:rsidRPr="0014764E" w:rsidRDefault="0014764E" w:rsidP="0014764E">
      <w:pPr>
        <w:pStyle w:val="Listenabsatz"/>
        <w:numPr>
          <w:ilvl w:val="0"/>
          <w:numId w:val="5"/>
        </w:numPr>
        <w:spacing w:before="100" w:beforeAutospacing="1" w:after="100" w:afterAutospacing="1" w:line="240" w:lineRule="auto"/>
        <w:rPr>
          <w:rFonts w:ascii="Franklin Gothic Book" w:eastAsia="Times New Roman" w:hAnsi="Franklin Gothic Book" w:cs="Arial"/>
          <w:sz w:val="24"/>
          <w:szCs w:val="24"/>
          <w:lang w:eastAsia="de-DE"/>
        </w:rPr>
      </w:pPr>
      <w:r w:rsidRPr="0014764E">
        <w:rPr>
          <w:rFonts w:ascii="Franklin Gothic Book" w:eastAsia="Times New Roman" w:hAnsi="Franklin Gothic Book" w:cs="Times New Roman"/>
          <w:lang w:eastAsia="de-DE"/>
        </w:rPr>
        <w:t>Die Fahrkunst, mit der Bergleute lange Zeit in den Bergwerkschacht einfuhren, wurde in Clausthal entwickelt.</w:t>
      </w:r>
    </w:p>
    <w:sectPr w:rsidR="00A919C2" w:rsidRPr="0014764E" w:rsidSect="0086440F">
      <w:footerReference w:type="default" r:id="rId12"/>
      <w:pgSz w:w="11906" w:h="16838"/>
      <w:pgMar w:top="993"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04CC8" w14:textId="77777777" w:rsidR="00A919C2" w:rsidRDefault="00A919C2" w:rsidP="00A919C2">
      <w:pPr>
        <w:spacing w:after="0" w:line="240" w:lineRule="auto"/>
      </w:pPr>
      <w:r>
        <w:separator/>
      </w:r>
    </w:p>
  </w:endnote>
  <w:endnote w:type="continuationSeparator" w:id="0">
    <w:p w14:paraId="6ABCCBC4" w14:textId="77777777" w:rsidR="00A919C2" w:rsidRDefault="00A919C2" w:rsidP="00A91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420A6" w14:textId="64F4103E" w:rsidR="00533770" w:rsidRDefault="00533770" w:rsidP="00533770">
    <w:pPr>
      <w:spacing w:after="0" w:line="240" w:lineRule="auto"/>
      <w:rPr>
        <w:rFonts w:ascii="Arial" w:hAnsi="Arial" w:cs="Arial"/>
        <w:b/>
        <w:bCs/>
        <w:color w:val="808080" w:themeColor="background1" w:themeShade="80"/>
        <w:sz w:val="16"/>
        <w:szCs w:val="16"/>
      </w:rPr>
    </w:pPr>
    <w:r>
      <w:rPr>
        <w:noProof/>
      </w:rPr>
      <w:drawing>
        <wp:anchor distT="0" distB="0" distL="114300" distR="114300" simplePos="0" relativeHeight="251658240" behindDoc="1" locked="0" layoutInCell="1" allowOverlap="1" wp14:anchorId="214739DA" wp14:editId="3B61A0FB">
          <wp:simplePos x="0" y="0"/>
          <wp:positionH relativeFrom="page">
            <wp:align>left</wp:align>
          </wp:positionH>
          <wp:positionV relativeFrom="paragraph">
            <wp:posOffset>62230</wp:posOffset>
          </wp:positionV>
          <wp:extent cx="2105025" cy="1190342"/>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11903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6ED38" w14:textId="51D77D2C" w:rsidR="00533770" w:rsidRDefault="00533770" w:rsidP="00533770">
    <w:pPr>
      <w:spacing w:after="0" w:line="240" w:lineRule="auto"/>
      <w:rPr>
        <w:rFonts w:ascii="Arial" w:hAnsi="Arial" w:cs="Arial"/>
        <w:b/>
        <w:bCs/>
        <w:color w:val="808080" w:themeColor="background1" w:themeShade="80"/>
        <w:sz w:val="16"/>
        <w:szCs w:val="16"/>
      </w:rPr>
    </w:pPr>
  </w:p>
  <w:p w14:paraId="52E9D654" w14:textId="77777777" w:rsidR="00533770" w:rsidRDefault="00533770" w:rsidP="00533770">
    <w:pPr>
      <w:spacing w:after="0" w:line="240" w:lineRule="auto"/>
      <w:rPr>
        <w:rFonts w:ascii="Arial" w:hAnsi="Arial" w:cs="Arial"/>
        <w:b/>
        <w:bCs/>
        <w:color w:val="808080" w:themeColor="background1" w:themeShade="80"/>
        <w:sz w:val="16"/>
        <w:szCs w:val="16"/>
      </w:rPr>
    </w:pPr>
  </w:p>
  <w:p w14:paraId="1C37FD06" w14:textId="2B69A03E" w:rsidR="00533770" w:rsidRPr="00533770" w:rsidRDefault="00533770" w:rsidP="00533770">
    <w:pPr>
      <w:spacing w:after="0" w:line="240" w:lineRule="auto"/>
      <w:ind w:left="2124" w:firstLine="708"/>
      <w:rPr>
        <w:rFonts w:ascii="Arial" w:hAnsi="Arial" w:cs="Arial"/>
        <w:b/>
        <w:bCs/>
        <w:color w:val="808080" w:themeColor="background1" w:themeShade="80"/>
        <w:sz w:val="16"/>
        <w:szCs w:val="16"/>
      </w:rPr>
    </w:pPr>
    <w:r w:rsidRPr="00533770">
      <w:rPr>
        <w:rFonts w:ascii="Arial" w:hAnsi="Arial" w:cs="Arial"/>
        <w:b/>
        <w:bCs/>
        <w:color w:val="808080" w:themeColor="background1" w:themeShade="80"/>
        <w:sz w:val="16"/>
        <w:szCs w:val="16"/>
      </w:rPr>
      <w:t>Allianz für die Region GmbH</w:t>
    </w:r>
    <w:r w:rsidRPr="00533770">
      <w:rPr>
        <w:rFonts w:ascii="Arial" w:hAnsi="Arial" w:cs="Arial"/>
        <w:b/>
        <w:bCs/>
        <w:color w:val="808080" w:themeColor="background1" w:themeShade="80"/>
        <w:sz w:val="16"/>
        <w:szCs w:val="16"/>
      </w:rPr>
      <w:tab/>
      <w:t>Sie haben Fragen?</w:t>
    </w:r>
    <w:r w:rsidRPr="00533770">
      <w:rPr>
        <w:rFonts w:ascii="Arial" w:hAnsi="Arial" w:cs="Arial"/>
        <w:b/>
        <w:bCs/>
        <w:color w:val="808080" w:themeColor="background1" w:themeShade="80"/>
        <w:sz w:val="16"/>
        <w:szCs w:val="16"/>
      </w:rPr>
      <w:tab/>
    </w:r>
  </w:p>
  <w:p w14:paraId="2AF29C35" w14:textId="0E3522F3" w:rsidR="00533770" w:rsidRPr="00533770" w:rsidRDefault="00533770" w:rsidP="00533770">
    <w:pPr>
      <w:spacing w:after="0" w:line="240" w:lineRule="auto"/>
      <w:ind w:left="2124" w:firstLine="708"/>
      <w:rPr>
        <w:rFonts w:ascii="Arial" w:hAnsi="Arial" w:cs="Arial"/>
        <w:color w:val="808080" w:themeColor="background1" w:themeShade="80"/>
        <w:sz w:val="16"/>
        <w:szCs w:val="16"/>
      </w:rPr>
    </w:pPr>
    <w:r w:rsidRPr="00533770">
      <w:rPr>
        <w:rFonts w:ascii="Arial" w:hAnsi="Arial" w:cs="Arial"/>
        <w:color w:val="808080" w:themeColor="background1" w:themeShade="80"/>
        <w:sz w:val="16"/>
        <w:szCs w:val="16"/>
      </w:rPr>
      <w:t>Aktionsfeld Regionalmarketing</w:t>
    </w:r>
    <w:r w:rsidRPr="00533770">
      <w:rPr>
        <w:rFonts w:ascii="Arial" w:hAnsi="Arial" w:cs="Arial"/>
        <w:color w:val="808080" w:themeColor="background1" w:themeShade="80"/>
        <w:sz w:val="16"/>
        <w:szCs w:val="16"/>
      </w:rPr>
      <w:tab/>
      <w:t>Telefon: 0531 1218-100</w:t>
    </w:r>
  </w:p>
  <w:p w14:paraId="385F781B" w14:textId="278A6F23" w:rsidR="00533770" w:rsidRPr="00533770" w:rsidRDefault="00533770" w:rsidP="00533770">
    <w:pPr>
      <w:spacing w:after="0" w:line="240" w:lineRule="auto"/>
      <w:ind w:left="2124" w:firstLine="708"/>
      <w:rPr>
        <w:rFonts w:ascii="Arial" w:hAnsi="Arial" w:cs="Arial"/>
        <w:color w:val="808080" w:themeColor="background1" w:themeShade="80"/>
        <w:sz w:val="16"/>
        <w:szCs w:val="16"/>
      </w:rPr>
    </w:pPr>
    <w:r w:rsidRPr="00533770">
      <w:rPr>
        <w:rFonts w:ascii="Arial" w:hAnsi="Arial" w:cs="Arial"/>
        <w:color w:val="808080" w:themeColor="background1" w:themeShade="80"/>
        <w:sz w:val="16"/>
        <w:szCs w:val="16"/>
      </w:rPr>
      <w:t>Frankfurter Str. 284</w:t>
    </w:r>
    <w:r w:rsidRPr="00533770">
      <w:rPr>
        <w:rFonts w:ascii="Arial" w:hAnsi="Arial" w:cs="Arial"/>
        <w:color w:val="808080" w:themeColor="background1" w:themeShade="80"/>
        <w:sz w:val="16"/>
        <w:szCs w:val="16"/>
      </w:rPr>
      <w:tab/>
    </w:r>
    <w:r w:rsidRPr="00533770">
      <w:rPr>
        <w:rFonts w:ascii="Arial" w:hAnsi="Arial" w:cs="Arial"/>
        <w:color w:val="808080" w:themeColor="background1" w:themeShade="80"/>
        <w:sz w:val="16"/>
        <w:szCs w:val="16"/>
      </w:rPr>
      <w:tab/>
    </w:r>
    <w:r w:rsidRPr="00533770">
      <w:rPr>
        <w:rFonts w:ascii="Arial" w:hAnsi="Arial" w:cs="Arial"/>
        <w:color w:val="808080" w:themeColor="background1" w:themeShade="80"/>
        <w:sz w:val="16"/>
        <w:szCs w:val="16"/>
      </w:rPr>
      <w:tab/>
      <w:t>regionalmarketing@allianz-fuer-die-region.de</w:t>
    </w:r>
  </w:p>
  <w:p w14:paraId="61762D82" w14:textId="04D667A9" w:rsidR="00533770" w:rsidRPr="00533770" w:rsidRDefault="00533770" w:rsidP="00533770">
    <w:pPr>
      <w:spacing w:after="0" w:line="240" w:lineRule="auto"/>
      <w:ind w:left="2124" w:firstLine="708"/>
      <w:rPr>
        <w:rFonts w:ascii="Arial" w:hAnsi="Arial" w:cs="Arial"/>
        <w:color w:val="808080" w:themeColor="background1" w:themeShade="80"/>
        <w:sz w:val="16"/>
        <w:szCs w:val="16"/>
      </w:rPr>
    </w:pPr>
    <w:r w:rsidRPr="00533770">
      <w:rPr>
        <w:rFonts w:ascii="Arial" w:hAnsi="Arial" w:cs="Arial"/>
        <w:color w:val="808080" w:themeColor="background1" w:themeShade="80"/>
        <w:sz w:val="16"/>
        <w:szCs w:val="16"/>
      </w:rPr>
      <w:t>38122 Braunschweig</w:t>
    </w:r>
    <w:r w:rsidRPr="00533770">
      <w:rPr>
        <w:rFonts w:ascii="Arial" w:hAnsi="Arial" w:cs="Arial"/>
        <w:color w:val="808080" w:themeColor="background1" w:themeShade="80"/>
        <w:sz w:val="16"/>
        <w:szCs w:val="16"/>
      </w:rPr>
      <w:tab/>
    </w:r>
    <w:r w:rsidRPr="00533770">
      <w:rPr>
        <w:rFonts w:ascii="Arial" w:hAnsi="Arial" w:cs="Arial"/>
        <w:color w:val="808080" w:themeColor="background1" w:themeShade="80"/>
        <w:sz w:val="16"/>
        <w:szCs w:val="16"/>
      </w:rPr>
      <w:tab/>
      <w:t>die-region.de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A0A0A" w14:textId="77777777" w:rsidR="00A919C2" w:rsidRDefault="00A919C2" w:rsidP="00A919C2">
      <w:pPr>
        <w:spacing w:after="0" w:line="240" w:lineRule="auto"/>
      </w:pPr>
      <w:r>
        <w:separator/>
      </w:r>
    </w:p>
  </w:footnote>
  <w:footnote w:type="continuationSeparator" w:id="0">
    <w:p w14:paraId="2C6E4526" w14:textId="77777777" w:rsidR="00A919C2" w:rsidRDefault="00A919C2" w:rsidP="00A91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45B2A"/>
    <w:multiLevelType w:val="multilevel"/>
    <w:tmpl w:val="27C0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5B67C6"/>
    <w:multiLevelType w:val="multilevel"/>
    <w:tmpl w:val="B4F0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9C15FC"/>
    <w:multiLevelType w:val="multilevel"/>
    <w:tmpl w:val="3B2A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D107C5"/>
    <w:multiLevelType w:val="hybridMultilevel"/>
    <w:tmpl w:val="B9C0B37C"/>
    <w:lvl w:ilvl="0" w:tplc="7BC6E720">
      <w:numFmt w:val="bullet"/>
      <w:lvlText w:val="-"/>
      <w:lvlJc w:val="left"/>
      <w:pPr>
        <w:ind w:left="360" w:hanging="360"/>
      </w:pPr>
      <w:rPr>
        <w:rFonts w:ascii="Franklin Gothic Book" w:eastAsia="Times New Roman" w:hAnsi="Franklin Gothic Book" w:cs="Times New Roman" w:hint="default"/>
        <w:b w:val="0"/>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CDB439A"/>
    <w:multiLevelType w:val="multilevel"/>
    <w:tmpl w:val="4EE4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9C2"/>
    <w:rsid w:val="000146AC"/>
    <w:rsid w:val="0014764E"/>
    <w:rsid w:val="00533770"/>
    <w:rsid w:val="0086440F"/>
    <w:rsid w:val="00A919C2"/>
    <w:rsid w:val="00E16D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14870F"/>
  <w15:chartTrackingRefBased/>
  <w15:docId w15:val="{6C6027A1-39C0-43E4-AC0A-F4F1A923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A919C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919C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919C2"/>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919C2"/>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A919C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919C2"/>
    <w:rPr>
      <w:b/>
      <w:bCs/>
    </w:rPr>
  </w:style>
  <w:style w:type="character" w:styleId="Hervorhebung">
    <w:name w:val="Emphasis"/>
    <w:basedOn w:val="Absatz-Standardschriftart"/>
    <w:uiPriority w:val="20"/>
    <w:qFormat/>
    <w:rsid w:val="00A919C2"/>
    <w:rPr>
      <w:i/>
      <w:iCs/>
    </w:rPr>
  </w:style>
  <w:style w:type="character" w:styleId="Hyperlink">
    <w:name w:val="Hyperlink"/>
    <w:basedOn w:val="Absatz-Standardschriftart"/>
    <w:uiPriority w:val="99"/>
    <w:unhideWhenUsed/>
    <w:rsid w:val="00A919C2"/>
    <w:rPr>
      <w:color w:val="0000FF"/>
      <w:u w:val="single"/>
    </w:rPr>
  </w:style>
  <w:style w:type="paragraph" w:customStyle="1" w:styleId="default">
    <w:name w:val="default"/>
    <w:basedOn w:val="Standard"/>
    <w:rsid w:val="00A919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A919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19C2"/>
  </w:style>
  <w:style w:type="paragraph" w:styleId="Fuzeile">
    <w:name w:val="footer"/>
    <w:basedOn w:val="Standard"/>
    <w:link w:val="FuzeileZchn"/>
    <w:uiPriority w:val="99"/>
    <w:unhideWhenUsed/>
    <w:rsid w:val="00A919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19C2"/>
  </w:style>
  <w:style w:type="character" w:styleId="NichtaufgelsteErwhnung">
    <w:name w:val="Unresolved Mention"/>
    <w:basedOn w:val="Absatz-Standardschriftart"/>
    <w:uiPriority w:val="99"/>
    <w:semiHidden/>
    <w:unhideWhenUsed/>
    <w:rsid w:val="00533770"/>
    <w:rPr>
      <w:color w:val="605E5C"/>
      <w:shd w:val="clear" w:color="auto" w:fill="E1DFDD"/>
    </w:rPr>
  </w:style>
  <w:style w:type="paragraph" w:customStyle="1" w:styleId="Default0">
    <w:name w:val="Default"/>
    <w:rsid w:val="0014764E"/>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147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729635">
      <w:bodyDiv w:val="1"/>
      <w:marLeft w:val="0"/>
      <w:marRight w:val="0"/>
      <w:marTop w:val="0"/>
      <w:marBottom w:val="0"/>
      <w:divBdr>
        <w:top w:val="none" w:sz="0" w:space="0" w:color="auto"/>
        <w:left w:val="none" w:sz="0" w:space="0" w:color="auto"/>
        <w:bottom w:val="none" w:sz="0" w:space="0" w:color="auto"/>
        <w:right w:val="none" w:sz="0" w:space="0" w:color="auto"/>
      </w:divBdr>
      <w:divsChild>
        <w:div w:id="1653485447">
          <w:marLeft w:val="0"/>
          <w:marRight w:val="0"/>
          <w:marTop w:val="0"/>
          <w:marBottom w:val="0"/>
          <w:divBdr>
            <w:top w:val="none" w:sz="0" w:space="0" w:color="auto"/>
            <w:left w:val="none" w:sz="0" w:space="0" w:color="auto"/>
            <w:bottom w:val="none" w:sz="0" w:space="0" w:color="auto"/>
            <w:right w:val="none" w:sz="0" w:space="0" w:color="auto"/>
          </w:divBdr>
          <w:divsChild>
            <w:div w:id="797991105">
              <w:marLeft w:val="0"/>
              <w:marRight w:val="0"/>
              <w:marTop w:val="0"/>
              <w:marBottom w:val="0"/>
              <w:divBdr>
                <w:top w:val="none" w:sz="0" w:space="0" w:color="auto"/>
                <w:left w:val="none" w:sz="0" w:space="0" w:color="auto"/>
                <w:bottom w:val="none" w:sz="0" w:space="0" w:color="auto"/>
                <w:right w:val="none" w:sz="0" w:space="0" w:color="auto"/>
              </w:divBdr>
            </w:div>
          </w:divsChild>
        </w:div>
        <w:div w:id="743601189">
          <w:marLeft w:val="0"/>
          <w:marRight w:val="0"/>
          <w:marTop w:val="0"/>
          <w:marBottom w:val="0"/>
          <w:divBdr>
            <w:top w:val="none" w:sz="0" w:space="0" w:color="auto"/>
            <w:left w:val="none" w:sz="0" w:space="0" w:color="auto"/>
            <w:bottom w:val="none" w:sz="0" w:space="0" w:color="auto"/>
            <w:right w:val="none" w:sz="0" w:space="0" w:color="auto"/>
          </w:divBdr>
          <w:divsChild>
            <w:div w:id="1359502994">
              <w:marLeft w:val="0"/>
              <w:marRight w:val="0"/>
              <w:marTop w:val="0"/>
              <w:marBottom w:val="0"/>
              <w:divBdr>
                <w:top w:val="none" w:sz="0" w:space="0" w:color="auto"/>
                <w:left w:val="none" w:sz="0" w:space="0" w:color="auto"/>
                <w:bottom w:val="none" w:sz="0" w:space="0" w:color="auto"/>
                <w:right w:val="none" w:sz="0" w:space="0" w:color="auto"/>
              </w:divBdr>
            </w:div>
          </w:divsChild>
        </w:div>
        <w:div w:id="1959094986">
          <w:marLeft w:val="0"/>
          <w:marRight w:val="0"/>
          <w:marTop w:val="0"/>
          <w:marBottom w:val="0"/>
          <w:divBdr>
            <w:top w:val="none" w:sz="0" w:space="0" w:color="auto"/>
            <w:left w:val="none" w:sz="0" w:space="0" w:color="auto"/>
            <w:bottom w:val="none" w:sz="0" w:space="0" w:color="auto"/>
            <w:right w:val="none" w:sz="0" w:space="0" w:color="auto"/>
          </w:divBdr>
          <w:divsChild>
            <w:div w:id="1402603820">
              <w:marLeft w:val="0"/>
              <w:marRight w:val="0"/>
              <w:marTop w:val="0"/>
              <w:marBottom w:val="0"/>
              <w:divBdr>
                <w:top w:val="none" w:sz="0" w:space="0" w:color="auto"/>
                <w:left w:val="none" w:sz="0" w:space="0" w:color="auto"/>
                <w:bottom w:val="none" w:sz="0" w:space="0" w:color="auto"/>
                <w:right w:val="none" w:sz="0" w:space="0" w:color="auto"/>
              </w:divBdr>
            </w:div>
          </w:divsChild>
        </w:div>
        <w:div w:id="519051967">
          <w:marLeft w:val="0"/>
          <w:marRight w:val="0"/>
          <w:marTop w:val="0"/>
          <w:marBottom w:val="0"/>
          <w:divBdr>
            <w:top w:val="none" w:sz="0" w:space="0" w:color="auto"/>
            <w:left w:val="none" w:sz="0" w:space="0" w:color="auto"/>
            <w:bottom w:val="none" w:sz="0" w:space="0" w:color="auto"/>
            <w:right w:val="none" w:sz="0" w:space="0" w:color="auto"/>
          </w:divBdr>
          <w:divsChild>
            <w:div w:id="189623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10674">
      <w:bodyDiv w:val="1"/>
      <w:marLeft w:val="0"/>
      <w:marRight w:val="0"/>
      <w:marTop w:val="0"/>
      <w:marBottom w:val="0"/>
      <w:divBdr>
        <w:top w:val="none" w:sz="0" w:space="0" w:color="auto"/>
        <w:left w:val="none" w:sz="0" w:space="0" w:color="auto"/>
        <w:bottom w:val="none" w:sz="0" w:space="0" w:color="auto"/>
        <w:right w:val="none" w:sz="0" w:space="0" w:color="auto"/>
      </w:divBdr>
      <w:divsChild>
        <w:div w:id="1329674341">
          <w:marLeft w:val="0"/>
          <w:marRight w:val="0"/>
          <w:marTop w:val="0"/>
          <w:marBottom w:val="0"/>
          <w:divBdr>
            <w:top w:val="none" w:sz="0" w:space="0" w:color="auto"/>
            <w:left w:val="none" w:sz="0" w:space="0" w:color="auto"/>
            <w:bottom w:val="none" w:sz="0" w:space="0" w:color="auto"/>
            <w:right w:val="none" w:sz="0" w:space="0" w:color="auto"/>
          </w:divBdr>
          <w:divsChild>
            <w:div w:id="445781346">
              <w:marLeft w:val="0"/>
              <w:marRight w:val="0"/>
              <w:marTop w:val="0"/>
              <w:marBottom w:val="0"/>
              <w:divBdr>
                <w:top w:val="none" w:sz="0" w:space="0" w:color="auto"/>
                <w:left w:val="none" w:sz="0" w:space="0" w:color="auto"/>
                <w:bottom w:val="none" w:sz="0" w:space="0" w:color="auto"/>
                <w:right w:val="none" w:sz="0" w:space="0" w:color="auto"/>
              </w:divBdr>
            </w:div>
          </w:divsChild>
        </w:div>
        <w:div w:id="673724647">
          <w:marLeft w:val="0"/>
          <w:marRight w:val="0"/>
          <w:marTop w:val="0"/>
          <w:marBottom w:val="0"/>
          <w:divBdr>
            <w:top w:val="none" w:sz="0" w:space="0" w:color="auto"/>
            <w:left w:val="none" w:sz="0" w:space="0" w:color="auto"/>
            <w:bottom w:val="none" w:sz="0" w:space="0" w:color="auto"/>
            <w:right w:val="none" w:sz="0" w:space="0" w:color="auto"/>
          </w:divBdr>
          <w:divsChild>
            <w:div w:id="380131769">
              <w:marLeft w:val="0"/>
              <w:marRight w:val="0"/>
              <w:marTop w:val="0"/>
              <w:marBottom w:val="0"/>
              <w:divBdr>
                <w:top w:val="none" w:sz="0" w:space="0" w:color="auto"/>
                <w:left w:val="none" w:sz="0" w:space="0" w:color="auto"/>
                <w:bottom w:val="none" w:sz="0" w:space="0" w:color="auto"/>
                <w:right w:val="none" w:sz="0" w:space="0" w:color="auto"/>
              </w:divBdr>
            </w:div>
          </w:divsChild>
        </w:div>
        <w:div w:id="1559854295">
          <w:marLeft w:val="0"/>
          <w:marRight w:val="0"/>
          <w:marTop w:val="0"/>
          <w:marBottom w:val="0"/>
          <w:divBdr>
            <w:top w:val="none" w:sz="0" w:space="0" w:color="auto"/>
            <w:left w:val="none" w:sz="0" w:space="0" w:color="auto"/>
            <w:bottom w:val="none" w:sz="0" w:space="0" w:color="auto"/>
            <w:right w:val="none" w:sz="0" w:space="0" w:color="auto"/>
          </w:divBdr>
          <w:divsChild>
            <w:div w:id="393629751">
              <w:marLeft w:val="0"/>
              <w:marRight w:val="0"/>
              <w:marTop w:val="0"/>
              <w:marBottom w:val="0"/>
              <w:divBdr>
                <w:top w:val="none" w:sz="0" w:space="0" w:color="auto"/>
                <w:left w:val="none" w:sz="0" w:space="0" w:color="auto"/>
                <w:bottom w:val="none" w:sz="0" w:space="0" w:color="auto"/>
                <w:right w:val="none" w:sz="0" w:space="0" w:color="auto"/>
              </w:divBdr>
            </w:div>
          </w:divsChild>
        </w:div>
        <w:div w:id="1309436908">
          <w:marLeft w:val="0"/>
          <w:marRight w:val="0"/>
          <w:marTop w:val="0"/>
          <w:marBottom w:val="0"/>
          <w:divBdr>
            <w:top w:val="none" w:sz="0" w:space="0" w:color="auto"/>
            <w:left w:val="none" w:sz="0" w:space="0" w:color="auto"/>
            <w:bottom w:val="none" w:sz="0" w:space="0" w:color="auto"/>
            <w:right w:val="none" w:sz="0" w:space="0" w:color="auto"/>
          </w:divBdr>
          <w:divsChild>
            <w:div w:id="11622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e-regio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e-region.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e-region.de/staedte-landkreise/goslar/" TargetMode="External"/><Relationship Id="rId5" Type="http://schemas.openxmlformats.org/officeDocument/2006/relationships/footnotes" Target="footnotes.xml"/><Relationship Id="rId10" Type="http://schemas.openxmlformats.org/officeDocument/2006/relationships/hyperlink" Target="https://die-region.de/staedte-landkreise/goslar/" TargetMode="External"/><Relationship Id="rId4" Type="http://schemas.openxmlformats.org/officeDocument/2006/relationships/webSettings" Target="webSettings.xml"/><Relationship Id="rId9" Type="http://schemas.openxmlformats.org/officeDocument/2006/relationships/hyperlink" Target="http://www.die-region.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Ahrens, Jan-Christoph (Allianz für die Region GmbH)</dc:creator>
  <cp:keywords/>
  <dc:description/>
  <cp:lastModifiedBy>Thoretz, Timo (Allianz für die Region GmbH)</cp:lastModifiedBy>
  <cp:revision>2</cp:revision>
  <dcterms:created xsi:type="dcterms:W3CDTF">2021-06-23T09:36:00Z</dcterms:created>
  <dcterms:modified xsi:type="dcterms:W3CDTF">2021-06-23T09:36:00Z</dcterms:modified>
</cp:coreProperties>
</file>